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9F03A" w14:textId="77777777" w:rsidR="006563B9" w:rsidRPr="00AE1AFB" w:rsidRDefault="0027457E" w:rsidP="006563B9">
      <w:pPr>
        <w:pStyle w:val="Heading1"/>
        <w:rPr>
          <w:rFonts w:eastAsia="Calibri"/>
        </w:rPr>
      </w:pPr>
      <w:bookmarkStart w:id="0" w:name="_Toc430792121"/>
      <w:bookmarkStart w:id="1" w:name="_Toc438150261"/>
      <w:bookmarkStart w:id="2" w:name="_Toc438150466"/>
      <w:bookmarkStart w:id="3" w:name="_Toc438159394"/>
      <w:bookmarkStart w:id="4" w:name="_Toc438215240"/>
      <w:bookmarkStart w:id="5" w:name="_Toc444730919"/>
      <w:bookmarkStart w:id="6" w:name="_Toc444731207"/>
      <w:bookmarkStart w:id="7" w:name="_Toc476226315"/>
      <w:bookmarkStart w:id="8" w:name="_Toc477631883"/>
      <w:bookmarkStart w:id="9" w:name="_Toc1483254"/>
      <w:bookmarkStart w:id="10" w:name="_Toc67478061"/>
      <w:bookmarkStart w:id="11" w:name="_Toc67478216"/>
      <w:r w:rsidRPr="0027457E">
        <w:rPr>
          <w:rFonts w:eastAsia="Calibri" w:cs="Calibri"/>
          <w:noProof/>
          <w:sz w:val="18"/>
          <w:szCs w:val="1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DBB5F8" wp14:editId="42E0EB25">
                <wp:simplePos x="0" y="0"/>
                <wp:positionH relativeFrom="margin">
                  <wp:align>right</wp:align>
                </wp:positionH>
                <wp:positionV relativeFrom="paragraph">
                  <wp:posOffset>618490</wp:posOffset>
                </wp:positionV>
                <wp:extent cx="6643370" cy="1100455"/>
                <wp:effectExtent l="0" t="0" r="2413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3370" cy="1100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9D49D" w14:textId="77777777" w:rsidR="0027457E" w:rsidRDefault="0027457E">
                            <w:r>
                              <w:t xml:space="preserve">Use this document to track your </w:t>
                            </w:r>
                            <w:r w:rsidRPr="0027457E">
                              <w:rPr>
                                <w:b/>
                              </w:rPr>
                              <w:t>focus children’s</w:t>
                            </w:r>
                            <w:r>
                              <w:t xml:space="preserve"> learning within a lesson.  RAG rate to indicate </w:t>
                            </w:r>
                            <w:r w:rsidR="00DF3055">
                              <w:t>how well the children have attained the L.O. Green – exceeding; Amber – working at; Red – working towards</w:t>
                            </w:r>
                          </w:p>
                          <w:p w14:paraId="1AE5B3EC" w14:textId="197DDECC" w:rsidR="008125CD" w:rsidRDefault="008125CD" w:rsidP="008125CD">
                            <w:pPr>
                              <w:spacing w:after="60" w:line="216" w:lineRule="auto"/>
                            </w:pPr>
                            <w:r>
                              <w:t xml:space="preserve">CARD CCF4: </w:t>
                            </w:r>
                            <w:r w:rsidRPr="008125CD">
                              <w:t>Discuss how assessments can inform planning and teaching; before, between and within lessons.</w:t>
                            </w:r>
                          </w:p>
                          <w:p w14:paraId="134E73A3" w14:textId="74D73100" w:rsidR="0027457E" w:rsidRPr="008125CD" w:rsidRDefault="008125CD" w:rsidP="008125CD">
                            <w:pPr>
                              <w:spacing w:after="60" w:line="216" w:lineRule="auto"/>
                            </w:pPr>
                            <w:r>
                              <w:t xml:space="preserve">CARD CCF2: </w:t>
                            </w:r>
                            <w:r w:rsidRPr="008125CD">
                              <w:t>Able to evaluate the effectiveness of their lessons and begin to consider next steps for children.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BB5F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1.9pt;margin-top:48.7pt;width:523.1pt;height:86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">
                <v:textbox>
                  <w:txbxContent>
                    <w:p w14:paraId="49A9D49D" w14:textId="77777777" w:rsidR="0027457E" w:rsidRDefault="0027457E">
                      <w:r>
                        <w:t xml:space="preserve">Use this document to track your </w:t>
                      </w:r>
                      <w:r w:rsidRPr="0027457E">
                        <w:rPr>
                          <w:b/>
                        </w:rPr>
                        <w:t>focus children’s</w:t>
                      </w:r>
                      <w:r>
                        <w:t xml:space="preserve"> learning within a lesson.  RAG rate to indicate </w:t>
                      </w:r>
                      <w:r w:rsidR="00DF3055">
                        <w:t>how well the children have attained the L.O. Green – exceeding; Amber – working at; Red – working towards</w:t>
                      </w:r>
                    </w:p>
                    <w:p w14:paraId="1AE5B3EC" w14:textId="197DDECC" w:rsidR="008125CD" w:rsidRDefault="008125CD" w:rsidP="008125CD">
                      <w:pPr>
                        <w:spacing w:after="60" w:line="216" w:lineRule="auto"/>
                      </w:pPr>
                      <w:r>
                        <w:t xml:space="preserve">CARD CCF4: </w:t>
                      </w:r>
                      <w:r w:rsidRPr="008125CD">
                        <w:t>Discuss how assessments can inform planning and teaching; before, between and within lessons.</w:t>
                      </w:r>
                    </w:p>
                    <w:p w14:paraId="134E73A3" w14:textId="74D73100" w:rsidR="0027457E" w:rsidRPr="008125CD" w:rsidRDefault="008125CD" w:rsidP="008125CD">
                      <w:pPr>
                        <w:spacing w:after="60" w:line="216" w:lineRule="auto"/>
                      </w:pPr>
                      <w:r>
                        <w:t xml:space="preserve">CARD CCF2: </w:t>
                      </w:r>
                      <w:r w:rsidRPr="008125CD">
                        <w:t>Able to evaluate the effectiveness of their lessons and begin to consider next steps for children.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Calibri"/>
        </w:rPr>
        <w:t>Phase 1 T</w:t>
      </w:r>
      <w:r w:rsidR="006563B9" w:rsidRPr="00AE1AFB">
        <w:rPr>
          <w:rFonts w:eastAsia="Calibri"/>
        </w:rPr>
        <w:t>racking Grid to monitor learning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2561C45A" w14:textId="77777777" w:rsidR="006563B9" w:rsidRPr="00AE1AFB" w:rsidRDefault="006563B9" w:rsidP="006563B9">
      <w:pPr>
        <w:tabs>
          <w:tab w:val="left" w:pos="1480"/>
          <w:tab w:val="left" w:pos="3200"/>
          <w:tab w:val="left" w:pos="4480"/>
        </w:tabs>
        <w:spacing w:after="0" w:line="260" w:lineRule="atLeast"/>
        <w:ind w:right="634"/>
        <w:rPr>
          <w:rFonts w:eastAsia="Calibri"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576"/>
        <w:gridCol w:w="576"/>
        <w:gridCol w:w="576"/>
        <w:gridCol w:w="6078"/>
      </w:tblGrid>
      <w:tr w:rsidR="006563B9" w:rsidRPr="00AE1AFB" w14:paraId="4AD985D4" w14:textId="77777777" w:rsidTr="00324231">
        <w:trPr>
          <w:trHeight w:val="608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7E06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2"/>
                <w:lang w:eastAsia="en-GB"/>
              </w:rPr>
            </w:pPr>
          </w:p>
          <w:p w14:paraId="1E0D710B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14:paraId="04B663B4" w14:textId="77777777" w:rsidR="006563B9" w:rsidRDefault="006563B9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AE1AFB">
              <w:rPr>
                <w:rFonts w:eastAsia="Times New Roman" w:cs="Arial"/>
                <w:lang w:eastAsia="en-GB"/>
              </w:rPr>
              <w:t>Date:</w:t>
            </w:r>
            <w:r w:rsidR="00CF6226">
              <w:rPr>
                <w:rFonts w:eastAsia="Times New Roman" w:cs="Arial"/>
                <w:lang w:eastAsia="en-GB"/>
              </w:rPr>
              <w:t xml:space="preserve"> </w:t>
            </w:r>
            <w:r w:rsidRPr="00AE1AFB">
              <w:rPr>
                <w:rFonts w:eastAsia="Times New Roman" w:cs="Arial"/>
                <w:lang w:eastAsia="en-GB"/>
              </w:rPr>
              <w:t>………………………………….                                          Area of the curriculum</w:t>
            </w:r>
            <w:r w:rsidR="00CF6226">
              <w:rPr>
                <w:rFonts w:eastAsia="Times New Roman" w:cs="Arial"/>
                <w:lang w:eastAsia="en-GB"/>
              </w:rPr>
              <w:t xml:space="preserve">: </w:t>
            </w:r>
            <w:r w:rsidRPr="00AE1AFB">
              <w:rPr>
                <w:rFonts w:eastAsia="Times New Roman" w:cs="Arial"/>
                <w:lang w:eastAsia="en-GB"/>
              </w:rPr>
              <w:t>…………………………………………..</w:t>
            </w:r>
          </w:p>
          <w:p w14:paraId="641BA669" w14:textId="77777777" w:rsidR="00CF6226" w:rsidRDefault="00CF6226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</w:p>
          <w:p w14:paraId="13CC08ED" w14:textId="77777777" w:rsidR="0027457E" w:rsidRDefault="0027457E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 xml:space="preserve">L.O </w:t>
            </w:r>
            <w:r w:rsidR="00CF6226">
              <w:rPr>
                <w:rFonts w:eastAsia="Times New Roman" w:cs="Arial"/>
                <w:lang w:eastAsia="en-GB"/>
              </w:rPr>
              <w:t xml:space="preserve">: </w:t>
            </w:r>
          </w:p>
          <w:p w14:paraId="157F2C77" w14:textId="77777777" w:rsidR="00CF6226" w:rsidRPr="00AE1AFB" w:rsidRDefault="00CF6226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6563B9" w:rsidRPr="00AE1AFB" w14:paraId="4C34A82B" w14:textId="77777777" w:rsidTr="00324231">
        <w:trPr>
          <w:trHeight w:val="112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0037D" w14:textId="77777777" w:rsidR="006563B9" w:rsidRPr="00AE1AFB" w:rsidRDefault="0027457E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Cs w:val="16"/>
                <w:lang w:eastAsia="en-GB"/>
              </w:rPr>
            </w:pPr>
            <w:r>
              <w:rPr>
                <w:rFonts w:eastAsia="Times New Roman" w:cs="Arial"/>
                <w:szCs w:val="16"/>
                <w:lang w:eastAsia="en-GB"/>
              </w:rPr>
              <w:t>Success criteria - what do the childr</w:t>
            </w:r>
            <w:r w:rsidR="00DF3055">
              <w:rPr>
                <w:rFonts w:eastAsia="Times New Roman" w:cs="Arial"/>
                <w:szCs w:val="16"/>
                <w:lang w:eastAsia="en-GB"/>
              </w:rPr>
              <w:t>en need to show you they can do</w:t>
            </w:r>
            <w:r>
              <w:rPr>
                <w:rFonts w:eastAsia="Times New Roman" w:cs="Arial"/>
                <w:szCs w:val="16"/>
                <w:lang w:eastAsia="en-GB"/>
              </w:rPr>
              <w:t>?</w:t>
            </w:r>
            <w:r w:rsidR="00DF3055">
              <w:rPr>
                <w:rFonts w:eastAsia="Times New Roman" w:cs="Arial"/>
                <w:szCs w:val="16"/>
                <w:lang w:eastAsia="en-GB"/>
              </w:rPr>
              <w:t xml:space="preserve"> (You may have more than three success criteria – adapt as necessary)</w:t>
            </w:r>
          </w:p>
          <w:p w14:paraId="33C29459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AE1AFB">
              <w:rPr>
                <w:rFonts w:eastAsia="Times New Roman" w:cs="Arial"/>
                <w:lang w:eastAsia="en-GB"/>
              </w:rPr>
              <w:t>1.</w:t>
            </w:r>
          </w:p>
          <w:p w14:paraId="4AC1EE2D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AE1AFB">
              <w:rPr>
                <w:rFonts w:eastAsia="Times New Roman" w:cs="Arial"/>
                <w:lang w:eastAsia="en-GB"/>
              </w:rPr>
              <w:t>2.</w:t>
            </w:r>
          </w:p>
          <w:p w14:paraId="0CDB1801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lang w:eastAsia="en-GB"/>
              </w:rPr>
            </w:pPr>
            <w:r w:rsidRPr="00AE1AFB">
              <w:rPr>
                <w:rFonts w:eastAsia="Times New Roman" w:cs="Arial"/>
                <w:lang w:eastAsia="en-GB"/>
              </w:rPr>
              <w:t>3.</w:t>
            </w:r>
          </w:p>
        </w:tc>
      </w:tr>
      <w:tr w:rsidR="006563B9" w:rsidRPr="00AE1AFB" w14:paraId="324EA445" w14:textId="77777777" w:rsidTr="00DF3055">
        <w:trPr>
          <w:trHeight w:val="271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503E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4"/>
                <w:szCs w:val="28"/>
                <w:lang w:eastAsia="en-GB"/>
              </w:rPr>
            </w:pPr>
            <w:r w:rsidRPr="00AE1AFB">
              <w:rPr>
                <w:rFonts w:eastAsia="Times New Roman" w:cs="Arial"/>
                <w:szCs w:val="28"/>
                <w:lang w:eastAsia="en-GB"/>
              </w:rPr>
              <w:t>Name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70D19" w14:textId="77777777" w:rsidR="006563B9" w:rsidRPr="00AE1AFB" w:rsidRDefault="0027457E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sz w:val="24"/>
                <w:szCs w:val="28"/>
                <w:lang w:eastAsia="en-GB"/>
              </w:rPr>
              <w:t>SC</w:t>
            </w:r>
            <w:r w:rsidR="006563B9" w:rsidRPr="00AE1AFB">
              <w:rPr>
                <w:rFonts w:eastAsia="Times New Roman" w:cs="Arial"/>
                <w:sz w:val="24"/>
                <w:szCs w:val="28"/>
                <w:lang w:eastAsia="en-GB"/>
              </w:rPr>
              <w:t>1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E693A" w14:textId="77777777" w:rsidR="006563B9" w:rsidRPr="00AE1AFB" w:rsidRDefault="0027457E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sz w:val="24"/>
                <w:szCs w:val="28"/>
                <w:lang w:eastAsia="en-GB"/>
              </w:rPr>
              <w:t>SC</w:t>
            </w:r>
            <w:r w:rsidR="006563B9" w:rsidRPr="00AE1AFB">
              <w:rPr>
                <w:rFonts w:eastAsia="Times New Roman" w:cs="Arial"/>
                <w:sz w:val="24"/>
                <w:szCs w:val="28"/>
                <w:lang w:eastAsia="en-GB"/>
              </w:rPr>
              <w:t>2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9431" w14:textId="77777777" w:rsidR="006563B9" w:rsidRPr="00AE1AFB" w:rsidRDefault="0027457E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4"/>
                <w:szCs w:val="28"/>
                <w:lang w:eastAsia="en-GB"/>
              </w:rPr>
            </w:pPr>
            <w:r>
              <w:rPr>
                <w:rFonts w:eastAsia="Times New Roman" w:cs="Arial"/>
                <w:sz w:val="24"/>
                <w:szCs w:val="28"/>
                <w:lang w:eastAsia="en-GB"/>
              </w:rPr>
              <w:t>SC</w:t>
            </w:r>
            <w:r w:rsidR="006563B9" w:rsidRPr="00AE1AFB">
              <w:rPr>
                <w:rFonts w:eastAsia="Times New Roman" w:cs="Arial"/>
                <w:sz w:val="24"/>
                <w:szCs w:val="28"/>
                <w:lang w:eastAsia="en-GB"/>
              </w:rPr>
              <w:t>3</w:t>
            </w: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CBF2C" w14:textId="77777777" w:rsidR="006563B9" w:rsidRPr="00AE1AFB" w:rsidRDefault="0027457E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24"/>
                <w:szCs w:val="16"/>
                <w:lang w:eastAsia="en-GB"/>
              </w:rPr>
            </w:pPr>
            <w:r>
              <w:rPr>
                <w:rFonts w:eastAsia="Times New Roman" w:cs="Arial"/>
                <w:sz w:val="24"/>
                <w:szCs w:val="16"/>
                <w:lang w:eastAsia="en-GB"/>
              </w:rPr>
              <w:t>N</w:t>
            </w:r>
            <w:r w:rsidR="006563B9" w:rsidRPr="00AE1AFB">
              <w:rPr>
                <w:rFonts w:eastAsia="Times New Roman" w:cs="Arial"/>
                <w:sz w:val="24"/>
                <w:szCs w:val="16"/>
                <w:lang w:eastAsia="en-GB"/>
              </w:rPr>
              <w:t>ext steps</w:t>
            </w:r>
            <w:r>
              <w:rPr>
                <w:rFonts w:eastAsia="Times New Roman" w:cs="Arial"/>
                <w:sz w:val="24"/>
                <w:szCs w:val="16"/>
                <w:lang w:eastAsia="en-GB"/>
              </w:rPr>
              <w:t xml:space="preserve"> for teacher or child</w:t>
            </w:r>
          </w:p>
        </w:tc>
      </w:tr>
      <w:tr w:rsidR="006563B9" w:rsidRPr="00AE1AFB" w14:paraId="3E6C230C" w14:textId="77777777" w:rsidTr="00DF3055">
        <w:trPr>
          <w:trHeight w:val="252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C822" w14:textId="77777777" w:rsidR="006563B9" w:rsidRPr="006B469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b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7B65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0A0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0C949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C338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6563B9" w:rsidRPr="00AE1AFB" w14:paraId="7D012669" w14:textId="77777777" w:rsidTr="00DF305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45D2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678D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5309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2656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6F36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6563B9" w:rsidRPr="00AE1AFB" w14:paraId="3C7C0603" w14:textId="77777777" w:rsidTr="00DF305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790A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7E2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5503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1881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A1F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  <w:tr w:rsidR="006563B9" w:rsidRPr="00AE1AFB" w14:paraId="45EB7705" w14:textId="77777777" w:rsidTr="00DF3055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7741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F478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832C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1842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  <w:tc>
          <w:tcPr>
            <w:tcW w:w="2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7DAF" w14:textId="77777777" w:rsidR="006563B9" w:rsidRPr="00AE1AFB" w:rsidRDefault="006563B9" w:rsidP="00324231">
            <w:pPr>
              <w:overflowPunct w:val="0"/>
              <w:autoSpaceDE w:val="0"/>
              <w:autoSpaceDN w:val="0"/>
              <w:adjustRightInd w:val="0"/>
              <w:spacing w:after="200" w:line="276" w:lineRule="auto"/>
              <w:textAlignment w:val="baseline"/>
              <w:rPr>
                <w:rFonts w:eastAsia="Times New Roman" w:cs="Arial"/>
                <w:sz w:val="16"/>
                <w:szCs w:val="16"/>
                <w:lang w:eastAsia="en-GB"/>
              </w:rPr>
            </w:pPr>
          </w:p>
        </w:tc>
      </w:tr>
    </w:tbl>
    <w:p w14:paraId="7541C97D" w14:textId="77777777" w:rsidR="00DE3F12" w:rsidRPr="00E264D6" w:rsidRDefault="00DE3F12" w:rsidP="00E264D6">
      <w:pPr>
        <w:spacing w:after="200" w:line="276" w:lineRule="auto"/>
        <w:rPr>
          <w:rFonts w:eastAsiaTheme="majorEastAsia" w:cstheme="majorBidi"/>
          <w:b/>
          <w:bCs/>
          <w:color w:val="0070C0"/>
          <w:sz w:val="36"/>
          <w:szCs w:val="36"/>
          <w:lang w:eastAsia="en-GB"/>
        </w:rPr>
      </w:pPr>
    </w:p>
    <w:sectPr w:rsidR="00DE3F12" w:rsidRPr="00E264D6" w:rsidSect="00BE70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02C"/>
    <w:rsid w:val="0027457E"/>
    <w:rsid w:val="0036276D"/>
    <w:rsid w:val="006563B9"/>
    <w:rsid w:val="008125CD"/>
    <w:rsid w:val="009836C9"/>
    <w:rsid w:val="00BE702C"/>
    <w:rsid w:val="00CF6226"/>
    <w:rsid w:val="00DE3F12"/>
    <w:rsid w:val="00DF3055"/>
    <w:rsid w:val="00E264D6"/>
    <w:rsid w:val="00E5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8545"/>
  <w15:chartTrackingRefBased/>
  <w15:docId w15:val="{D04BA7B8-34F6-4DE0-942C-750A90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02C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E702C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E702C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BE702C"/>
    <w:pPr>
      <w:ind w:left="720"/>
      <w:contextualSpacing/>
    </w:pPr>
  </w:style>
  <w:style w:type="table" w:styleId="TableGrid">
    <w:name w:val="Table Grid"/>
    <w:basedOn w:val="TableNormal"/>
    <w:uiPriority w:val="39"/>
    <w:rsid w:val="00E5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Curtis, Fiona</cp:lastModifiedBy>
  <cp:revision>2</cp:revision>
  <dcterms:created xsi:type="dcterms:W3CDTF">2023-11-15T16:56:00Z</dcterms:created>
  <dcterms:modified xsi:type="dcterms:W3CDTF">2023-11-15T16:56:00Z</dcterms:modified>
</cp:coreProperties>
</file>