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453B" w14:textId="28615737" w:rsidR="00B1012E" w:rsidRDefault="000521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9558BF" wp14:editId="34DFA7CA">
                <wp:simplePos x="0" y="0"/>
                <wp:positionH relativeFrom="margin">
                  <wp:posOffset>-84455</wp:posOffset>
                </wp:positionH>
                <wp:positionV relativeFrom="paragraph">
                  <wp:posOffset>2458720</wp:posOffset>
                </wp:positionV>
                <wp:extent cx="3065780" cy="1763818"/>
                <wp:effectExtent l="0" t="0" r="2032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176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C03CE" w14:textId="0902AC5A" w:rsidR="00084A31" w:rsidRDefault="00084A31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084A31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</w:p>
                          <w:p w14:paraId="060AB142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See the link on the partnership site to the Learning Theorist profiles developed by the students.</w:t>
                            </w:r>
                          </w:p>
                          <w:p w14:paraId="633EE606" w14:textId="77777777" w:rsidR="00084A31" w:rsidRDefault="000521B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5" w:history="1">
                              <w:r w:rsidR="00084A31" w:rsidRPr="000531FB">
                                <w:rPr>
                                  <w:rStyle w:val="Hyperlink"/>
                                  <w:sz w:val="20"/>
                                </w:rPr>
                                <w:t>EEF Cognitive Science Approaches in the Classroom Report</w:t>
                              </w:r>
                            </w:hyperlink>
                            <w:r w:rsidR="00084A31">
                              <w:rPr>
                                <w:sz w:val="20"/>
                              </w:rPr>
                              <w:t xml:space="preserve"> (2021)</w:t>
                            </w:r>
                          </w:p>
                          <w:p w14:paraId="7F0B6518" w14:textId="77777777" w:rsidR="00084A31" w:rsidRDefault="000521B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6" w:history="1">
                              <w:r w:rsidR="00084A31" w:rsidRPr="000531FB">
                                <w:rPr>
                                  <w:rStyle w:val="Hyperlink"/>
                                  <w:sz w:val="20"/>
                                </w:rPr>
                                <w:t>Rosenshine’s Principles of Instruction</w:t>
                              </w:r>
                            </w:hyperlink>
                            <w:r w:rsidR="00084A31">
                              <w:rPr>
                                <w:sz w:val="20"/>
                              </w:rPr>
                              <w:t xml:space="preserve"> as one example of a pedagogical approach</w:t>
                            </w:r>
                          </w:p>
                          <w:p w14:paraId="73323FA7" w14:textId="77777777" w:rsidR="0049349C" w:rsidRPr="005C6C42" w:rsidRDefault="000521BE" w:rsidP="0049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49349C" w:rsidRPr="005C6C42">
                                <w:rPr>
                                  <w:rStyle w:val="Hyperlink"/>
                                  <w:sz w:val="20"/>
                                </w:rPr>
                                <w:t>What Makes Great Teaching</w:t>
                              </w:r>
                            </w:hyperlink>
                            <w:r w:rsidR="0049349C">
                              <w:rPr>
                                <w:sz w:val="20"/>
                              </w:rPr>
                              <w:t xml:space="preserve"> – Sutton Trust Report (2014)</w:t>
                            </w:r>
                          </w:p>
                          <w:p w14:paraId="69C0E646" w14:textId="77777777" w:rsidR="00084A31" w:rsidRDefault="00084A31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84EE7F8" w14:textId="77777777" w:rsidR="00084A31" w:rsidRPr="00D27B24" w:rsidRDefault="00084A31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55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65pt;margin-top:193.6pt;width:241.4pt;height:138.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" fillcolor="white [3201]" strokeweight=".5pt">
                <v:textbox>
                  <w:txbxContent>
                    <w:p w14:paraId="155C03CE" w14:textId="0902AC5A" w:rsidR="00084A31" w:rsidRDefault="00084A31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084A31">
                        <w:rPr>
                          <w:b/>
                          <w:sz w:val="20"/>
                        </w:rPr>
                        <w:t>Key readings and university sessions:</w:t>
                      </w:r>
                    </w:p>
                    <w:p w14:paraId="060AB142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See the link on the partnership site to the Learning Theorist profiles developed by the students.</w:t>
                      </w:r>
                    </w:p>
                    <w:p w14:paraId="633EE606" w14:textId="77777777" w:rsidR="00084A31" w:rsidRDefault="000521B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8" w:history="1">
                        <w:r w:rsidR="00084A31" w:rsidRPr="000531FB">
                          <w:rPr>
                            <w:rStyle w:val="Hyperlink"/>
                            <w:sz w:val="20"/>
                          </w:rPr>
                          <w:t>EEF Cognitive Science Approaches in the Classroom Report</w:t>
                        </w:r>
                      </w:hyperlink>
                      <w:r w:rsidR="00084A31">
                        <w:rPr>
                          <w:sz w:val="20"/>
                        </w:rPr>
                        <w:t xml:space="preserve"> (2021)</w:t>
                      </w:r>
                    </w:p>
                    <w:p w14:paraId="7F0B6518" w14:textId="77777777" w:rsidR="00084A31" w:rsidRDefault="000521B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9" w:history="1">
                        <w:r w:rsidR="00084A31" w:rsidRPr="000531FB">
                          <w:rPr>
                            <w:rStyle w:val="Hyperlink"/>
                            <w:sz w:val="20"/>
                          </w:rPr>
                          <w:t>Rosenshine’s Principles of Instruction</w:t>
                        </w:r>
                      </w:hyperlink>
                      <w:r w:rsidR="00084A31">
                        <w:rPr>
                          <w:sz w:val="20"/>
                        </w:rPr>
                        <w:t xml:space="preserve"> as one example of a pedagogical approach</w:t>
                      </w:r>
                    </w:p>
                    <w:p w14:paraId="73323FA7" w14:textId="77777777" w:rsidR="0049349C" w:rsidRPr="005C6C42" w:rsidRDefault="000521BE" w:rsidP="004934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10" w:history="1">
                        <w:r w:rsidR="0049349C" w:rsidRPr="005C6C42">
                          <w:rPr>
                            <w:rStyle w:val="Hyperlink"/>
                            <w:sz w:val="20"/>
                          </w:rPr>
                          <w:t>What Makes Great Teaching</w:t>
                        </w:r>
                      </w:hyperlink>
                      <w:r w:rsidR="0049349C">
                        <w:rPr>
                          <w:sz w:val="20"/>
                        </w:rPr>
                        <w:t xml:space="preserve"> – Sutton Trust Report (2014)</w:t>
                      </w:r>
                    </w:p>
                    <w:p w14:paraId="69C0E646" w14:textId="77777777" w:rsidR="00084A31" w:rsidRDefault="00084A31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284EE7F8" w14:textId="77777777" w:rsidR="00084A31" w:rsidRPr="00D27B24" w:rsidRDefault="00084A31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3FA537" wp14:editId="1D73BB8C">
                <wp:simplePos x="0" y="0"/>
                <wp:positionH relativeFrom="margin">
                  <wp:posOffset>-63500</wp:posOffset>
                </wp:positionH>
                <wp:positionV relativeFrom="paragraph">
                  <wp:posOffset>4293870</wp:posOffset>
                </wp:positionV>
                <wp:extent cx="6837680" cy="419100"/>
                <wp:effectExtent l="0" t="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D682E" w14:textId="44958F24" w:rsidR="00084A31" w:rsidRPr="00877232" w:rsidRDefault="00084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  <w:r w:rsidR="007858F0" w:rsidRPr="007858F0">
                              <w:rPr>
                                <w:b/>
                                <w:bCs/>
                                <w:sz w:val="20"/>
                              </w:rPr>
                              <w:t>How can your understanding of equality, diversity and inclusion enhance the opportunities for all learners to make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FA537" id="Text Box 6" o:spid="_x0000_s1027" type="#_x0000_t202" style="position:absolute;margin-left:-5pt;margin-top:338.1pt;width:538.4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" fillcolor="#d8d8d8 [2732]" strokeweight=".5pt">
                <v:textbox>
                  <w:txbxContent>
                    <w:p w14:paraId="78BD682E" w14:textId="44958F24" w:rsidR="00084A31" w:rsidRPr="00877232" w:rsidRDefault="00084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  <w:r w:rsidR="007858F0" w:rsidRPr="007858F0">
                        <w:rPr>
                          <w:b/>
                          <w:bCs/>
                          <w:sz w:val="20"/>
                        </w:rPr>
                        <w:t>How can your understanding of equality, diversity and inclusion enhance the opportunities for all learners to make progress?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80A5EB" wp14:editId="06CB38F1">
                <wp:simplePos x="0" y="0"/>
                <wp:positionH relativeFrom="margin">
                  <wp:posOffset>-82550</wp:posOffset>
                </wp:positionH>
                <wp:positionV relativeFrom="paragraph">
                  <wp:posOffset>401320</wp:posOffset>
                </wp:positionV>
                <wp:extent cx="3057525" cy="184150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94991" w14:textId="22C1E300" w:rsidR="00084A31" w:rsidRPr="00142B50" w:rsidRDefault="00084A31" w:rsidP="00F07944">
                            <w:pPr>
                              <w:spacing w:after="0"/>
                              <w:rPr>
                                <w:b/>
                                <w:sz w:val="18"/>
                                <w:szCs w:val="17"/>
                              </w:rPr>
                            </w:pPr>
                            <w:r w:rsidRPr="00142B50">
                              <w:rPr>
                                <w:b/>
                                <w:sz w:val="18"/>
                                <w:szCs w:val="17"/>
                              </w:rPr>
                              <w:t>Talk-</w:t>
                            </w:r>
                            <w:r w:rsidR="003321BE">
                              <w:rPr>
                                <w:b/>
                                <w:sz w:val="18"/>
                                <w:szCs w:val="17"/>
                              </w:rPr>
                              <w:t>t</w:t>
                            </w:r>
                            <w:r w:rsidRPr="00142B50">
                              <w:rPr>
                                <w:b/>
                                <w:sz w:val="18"/>
                                <w:szCs w:val="17"/>
                              </w:rPr>
                              <w:t>hroughs:</w:t>
                            </w:r>
                          </w:p>
                          <w:p w14:paraId="18AF38EF" w14:textId="30394589" w:rsidR="003321BE" w:rsidRPr="007858F0" w:rsidRDefault="003321BE" w:rsidP="00332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7858F0">
                              <w:rPr>
                                <w:sz w:val="18"/>
                                <w:szCs w:val="18"/>
                              </w:rPr>
                              <w:t>Talk us through your understanding of the differences between working and long-term memory. Share an example from your planning and delivery of a lesson, where you have applied this knowledge.</w:t>
                            </w:r>
                          </w:p>
                          <w:p w14:paraId="3799CC5C" w14:textId="2B9551A8" w:rsidR="003321BE" w:rsidRPr="007858F0" w:rsidRDefault="003321BE" w:rsidP="00332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7858F0">
                              <w:rPr>
                                <w:sz w:val="18"/>
                                <w:szCs w:val="18"/>
                              </w:rPr>
                              <w:t xml:space="preserve">Describe strategies you have observed and used in your own practice which promoted high quality talk. How did this support children’s learning? </w:t>
                            </w:r>
                          </w:p>
                          <w:p w14:paraId="153AEB91" w14:textId="2241A543" w:rsidR="00142B50" w:rsidRPr="003321BE" w:rsidRDefault="003321BE" w:rsidP="00332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858F0">
                              <w:rPr>
                                <w:sz w:val="18"/>
                                <w:szCs w:val="18"/>
                              </w:rPr>
                              <w:t>Provide an example of when you adapted your teaching to ensure all pupils, including any with SEND or EAL, could fully access the learning</w:t>
                            </w:r>
                            <w:r w:rsidRPr="003321B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A5EB" id="Text Box 7" o:spid="_x0000_s1028" type="#_x0000_t202" style="position:absolute;margin-left:-6.5pt;margin-top:31.6pt;width:240.75pt;height:14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" fillcolor="white [3201]" strokeweight=".5pt">
                <v:textbox>
                  <w:txbxContent>
                    <w:p w14:paraId="75194991" w14:textId="22C1E300" w:rsidR="00084A31" w:rsidRPr="00142B50" w:rsidRDefault="00084A31" w:rsidP="00F07944">
                      <w:pPr>
                        <w:spacing w:after="0"/>
                        <w:rPr>
                          <w:b/>
                          <w:sz w:val="18"/>
                          <w:szCs w:val="17"/>
                        </w:rPr>
                      </w:pPr>
                      <w:r w:rsidRPr="00142B50">
                        <w:rPr>
                          <w:b/>
                          <w:sz w:val="18"/>
                          <w:szCs w:val="17"/>
                        </w:rPr>
                        <w:t>Talk-</w:t>
                      </w:r>
                      <w:r w:rsidR="003321BE">
                        <w:rPr>
                          <w:b/>
                          <w:sz w:val="18"/>
                          <w:szCs w:val="17"/>
                        </w:rPr>
                        <w:t>t</w:t>
                      </w:r>
                      <w:r w:rsidRPr="00142B50">
                        <w:rPr>
                          <w:b/>
                          <w:sz w:val="18"/>
                          <w:szCs w:val="17"/>
                        </w:rPr>
                        <w:t>hroughs:</w:t>
                      </w:r>
                    </w:p>
                    <w:p w14:paraId="18AF38EF" w14:textId="30394589" w:rsidR="003321BE" w:rsidRPr="007858F0" w:rsidRDefault="003321BE" w:rsidP="00332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7858F0">
                        <w:rPr>
                          <w:sz w:val="18"/>
                          <w:szCs w:val="18"/>
                        </w:rPr>
                        <w:t>Talk us through your understanding of the differences between working and long-term memory. Share an example from your planning and delivery of a lesson, where you have applied this knowledge.</w:t>
                      </w:r>
                    </w:p>
                    <w:p w14:paraId="3799CC5C" w14:textId="2B9551A8" w:rsidR="003321BE" w:rsidRPr="007858F0" w:rsidRDefault="003321BE" w:rsidP="00332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7858F0">
                        <w:rPr>
                          <w:sz w:val="18"/>
                          <w:szCs w:val="18"/>
                        </w:rPr>
                        <w:t xml:space="preserve">Describe strategies you have observed and used in your own practice which promoted high quality talk. How did this support children’s learning? </w:t>
                      </w:r>
                    </w:p>
                    <w:p w14:paraId="153AEB91" w14:textId="2241A543" w:rsidR="00142B50" w:rsidRPr="003321BE" w:rsidRDefault="003321BE" w:rsidP="003321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7858F0">
                        <w:rPr>
                          <w:sz w:val="18"/>
                          <w:szCs w:val="18"/>
                        </w:rPr>
                        <w:t>Provide an example of when you adapted your teaching to ensure all pupils, including any with SEND or EAL, could fully access the learning</w:t>
                      </w:r>
                      <w:r w:rsidRPr="003321B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B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5C1BE3A" wp14:editId="14AB9017">
                <wp:simplePos x="0" y="0"/>
                <wp:positionH relativeFrom="margin">
                  <wp:posOffset>3022600</wp:posOffset>
                </wp:positionH>
                <wp:positionV relativeFrom="paragraph">
                  <wp:posOffset>1755987</wp:posOffset>
                </wp:positionV>
                <wp:extent cx="3747770" cy="2492163"/>
                <wp:effectExtent l="0" t="0" r="241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2492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4D801" w14:textId="77777777" w:rsidR="00084A31" w:rsidRPr="00DD0D26" w:rsidRDefault="00084A31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D0D26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7B1F8889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did you balance exposition, repetition, practice and retrieval? What impact did this have on pupil progress?</w:t>
                            </w:r>
                          </w:p>
                          <w:p w14:paraId="03C5D860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</w:t>
                            </w:r>
                            <w:r w:rsidR="00142B50">
                              <w:rPr>
                                <w:sz w:val="20"/>
                              </w:rPr>
                              <w:t>did you successfully use modelling, scaffolding and guides within your teaching?</w:t>
                            </w:r>
                          </w:p>
                          <w:p w14:paraId="580A7DDE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</w:t>
                            </w:r>
                            <w:r w:rsidR="00142B50">
                              <w:rPr>
                                <w:sz w:val="20"/>
                              </w:rPr>
                              <w:t>effective is you</w:t>
                            </w:r>
                            <w:r w:rsidR="00507445">
                              <w:rPr>
                                <w:sz w:val="20"/>
                              </w:rPr>
                              <w:t>r</w:t>
                            </w:r>
                            <w:r w:rsidR="00142B50">
                              <w:rPr>
                                <w:sz w:val="20"/>
                              </w:rPr>
                              <w:t xml:space="preserve"> planning for sequences of lessons? What do you need to be more aware of?</w:t>
                            </w:r>
                          </w:p>
                          <w:p w14:paraId="258B80D2" w14:textId="77777777" w:rsidR="00084A31" w:rsidRDefault="00142B50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was the most effective question you asked in the lesson? Why was it so effective?</w:t>
                            </w:r>
                          </w:p>
                          <w:p w14:paraId="73D9C397" w14:textId="77777777" w:rsidR="00142B50" w:rsidRDefault="00142B50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did you successfully use your understanding of pupils’ prior knowledge and plan for addressing misconceptions?</w:t>
                            </w:r>
                          </w:p>
                          <w:p w14:paraId="043166C1" w14:textId="77777777" w:rsidR="00D54BAB" w:rsidRPr="00142B50" w:rsidRDefault="00D54BAB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did the responsive teaching techniques within the lesson help you to respond to children’s needs in the lesson?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0E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8pt;margin-top:138.25pt;width:295.1pt;height:196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" fillcolor="white [3201]" strokeweight=".5pt">
                <v:textbox>
                  <w:txbxContent>
                    <w:p w:rsidR="00084A31" w:rsidRPr="00DD0D26" w:rsidRDefault="00084A31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D0D26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did you balance exposition, repetition, practice and retrieval? What impact did this have on pupil progress?</w:t>
                      </w:r>
                    </w:p>
                    <w:p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</w:t>
                      </w:r>
                      <w:r w:rsidR="00142B50">
                        <w:rPr>
                          <w:sz w:val="20"/>
                        </w:rPr>
                        <w:t>did you successfully use modelling, scaffolding and guides within your teaching?</w:t>
                      </w:r>
                    </w:p>
                    <w:p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</w:t>
                      </w:r>
                      <w:r w:rsidR="00142B50">
                        <w:rPr>
                          <w:sz w:val="20"/>
                        </w:rPr>
                        <w:t>effective is you</w:t>
                      </w:r>
                      <w:r w:rsidR="00507445">
                        <w:rPr>
                          <w:sz w:val="20"/>
                        </w:rPr>
                        <w:t>r</w:t>
                      </w:r>
                      <w:bookmarkStart w:id="1" w:name="_GoBack"/>
                      <w:bookmarkEnd w:id="1"/>
                      <w:r w:rsidR="00142B50">
                        <w:rPr>
                          <w:sz w:val="20"/>
                        </w:rPr>
                        <w:t xml:space="preserve"> planning for sequences of lessons? What do you need to be more aware of?</w:t>
                      </w:r>
                    </w:p>
                    <w:p w:rsidR="00084A31" w:rsidRDefault="00142B50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was the most effective question you asked in the lesson? Why was it so effective?</w:t>
                      </w:r>
                    </w:p>
                    <w:p w:rsidR="00142B50" w:rsidRDefault="00142B50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did you successfully use your understanding of pupils’ prior knowledge and plan for addressing misconceptions?</w:t>
                      </w:r>
                    </w:p>
                    <w:p w:rsidR="00D54BAB" w:rsidRPr="00142B50" w:rsidRDefault="00D54BAB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did the responsive teaching techniques within the lesson help you to respond to children’s needs in the lesson?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B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C36DBE" wp14:editId="0B51C92E">
                <wp:simplePos x="0" y="0"/>
                <wp:positionH relativeFrom="margin">
                  <wp:posOffset>3022600</wp:posOffset>
                </wp:positionH>
                <wp:positionV relativeFrom="paragraph">
                  <wp:posOffset>375920</wp:posOffset>
                </wp:positionV>
                <wp:extent cx="3750310" cy="1303867"/>
                <wp:effectExtent l="0" t="0" r="2159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310" cy="1303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656E9" w14:textId="77777777" w:rsidR="00084A31" w:rsidRPr="00DD0D26" w:rsidRDefault="00084A31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D0D26">
                              <w:rPr>
                                <w:b/>
                                <w:sz w:val="20"/>
                              </w:rPr>
                              <w:t>Prompt questions for observing expert colleagues:</w:t>
                            </w:r>
                          </w:p>
                          <w:p w14:paraId="3F70ED34" w14:textId="77777777" w:rsidR="00084A31" w:rsidRDefault="00142B50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set up the systems and routines for effective talk and group work in the classroom?</w:t>
                            </w:r>
                          </w:p>
                          <w:p w14:paraId="6A48C573" w14:textId="77777777" w:rsidR="00084A31" w:rsidRDefault="00084A31" w:rsidP="00142B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do expert colleagues </w:t>
                            </w:r>
                            <w:r w:rsidR="00142B50">
                              <w:rPr>
                                <w:sz w:val="20"/>
                              </w:rPr>
                              <w:t>plan for spaced learning and effective retrieval tasks?</w:t>
                            </w:r>
                          </w:p>
                          <w:p w14:paraId="04CBAA4B" w14:textId="77777777" w:rsidR="00142B50" w:rsidRPr="00142B50" w:rsidRDefault="00142B50" w:rsidP="00142B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plan for the needs of all pupils ensuring the pupils are meeting high expectations?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6DBE" id="Text Box 5" o:spid="_x0000_s1030" type="#_x0000_t202" style="position:absolute;margin-left:238pt;margin-top:29.6pt;width:295.3pt;height:102.6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" fillcolor="white [3201]" strokeweight=".5pt">
                <v:textbox>
                  <w:txbxContent>
                    <w:p w14:paraId="02F656E9" w14:textId="77777777" w:rsidR="00084A31" w:rsidRPr="00DD0D26" w:rsidRDefault="00084A31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D0D26">
                        <w:rPr>
                          <w:b/>
                          <w:sz w:val="20"/>
                        </w:rPr>
                        <w:t>Prompt questions for observing expert colleagues:</w:t>
                      </w:r>
                    </w:p>
                    <w:p w14:paraId="3F70ED34" w14:textId="77777777" w:rsidR="00084A31" w:rsidRDefault="00142B50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set up the systems and routines for effective talk and group work in the classroom?</w:t>
                      </w:r>
                    </w:p>
                    <w:p w14:paraId="6A48C573" w14:textId="77777777" w:rsidR="00084A31" w:rsidRDefault="00084A31" w:rsidP="00142B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do expert colleagues </w:t>
                      </w:r>
                      <w:r w:rsidR="00142B50">
                        <w:rPr>
                          <w:sz w:val="20"/>
                        </w:rPr>
                        <w:t>plan for spaced learning and effective retrieval tasks?</w:t>
                      </w:r>
                    </w:p>
                    <w:p w14:paraId="04CBAA4B" w14:textId="77777777" w:rsidR="00142B50" w:rsidRPr="00142B50" w:rsidRDefault="00142B50" w:rsidP="00142B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plan for the needs of all pupils ensuring the pupils are meeting high expectations?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E895E" wp14:editId="276384CD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C651E" w14:textId="77777777" w:rsidR="00084A31" w:rsidRPr="00D27B24" w:rsidRDefault="00142B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Primary PGCE – Phase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895E" id="Text Box 1" o:spid="_x0000_s1031" type="#_x0000_t202" style="position:absolute;margin-left:102pt;margin-top:2.3pt;width:132.6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Yq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Ds+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Ker&#10;xip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246C651E" w14:textId="77777777" w:rsidR="00084A31" w:rsidRPr="00D27B24" w:rsidRDefault="00142B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Primary PGCE – Phase 2</w:t>
                      </w:r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76418A" wp14:editId="68BD0BDE">
                <wp:simplePos x="0" y="0"/>
                <wp:positionH relativeFrom="margin">
                  <wp:posOffset>3024188</wp:posOffset>
                </wp:positionH>
                <wp:positionV relativeFrom="paragraph">
                  <wp:posOffset>28575</wp:posOffset>
                </wp:positionV>
                <wp:extent cx="3752850" cy="28067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FD1D3" w14:textId="77777777" w:rsidR="00B310E9" w:rsidRPr="00B310E9" w:rsidRDefault="00B310E9" w:rsidP="00B310E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310E9">
                              <w:rPr>
                                <w:b/>
                                <w:sz w:val="24"/>
                              </w:rPr>
                              <w:t xml:space="preserve">PEDAGOGY </w:t>
                            </w:r>
                            <w:r w:rsidRPr="00B310E9">
                              <w:rPr>
                                <w:sz w:val="18"/>
                              </w:rPr>
                              <w:t>(how pupils learn, classroom practice, adaptive teaching)</w:t>
                            </w:r>
                          </w:p>
                          <w:p w14:paraId="45814F8A" w14:textId="77777777" w:rsidR="00084A31" w:rsidRPr="00D27B24" w:rsidRDefault="00084A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5D30" id="Text Box 2" o:spid="_x0000_s1032" type="#_x0000_t202" style="position:absolute;margin-left:238.15pt;margin-top:2.25pt;width:295.5pt;height: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" fillcolor="#bfbfbf [2412]" strokeweight=".5pt">
                <v:textbox>
                  <w:txbxContent>
                    <w:p w:rsidR="00B310E9" w:rsidRPr="00B310E9" w:rsidRDefault="00B310E9" w:rsidP="00B310E9">
                      <w:pPr>
                        <w:jc w:val="center"/>
                        <w:rPr>
                          <w:sz w:val="18"/>
                        </w:rPr>
                      </w:pPr>
                      <w:r w:rsidRPr="00B310E9">
                        <w:rPr>
                          <w:b/>
                          <w:sz w:val="24"/>
                        </w:rPr>
                        <w:t xml:space="preserve">PEDAGOGY </w:t>
                      </w:r>
                      <w:r w:rsidRPr="00B310E9">
                        <w:rPr>
                          <w:sz w:val="18"/>
                        </w:rPr>
                        <w:t>(how pupils learn, classroom practice, adaptive teaching)</w:t>
                      </w:r>
                    </w:p>
                    <w:p w:rsidR="00084A31" w:rsidRPr="00D27B24" w:rsidRDefault="00084A3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377D4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26.5pt" o:ole="">
            <v:imagedata r:id="rId11" o:title=""/>
          </v:shape>
          <o:OLEObject Type="Embed" ProgID="Visio.Drawing.15" ShapeID="_x0000_i1025" DrawAspect="Content" ObjectID="_1766200232" r:id="rId12"/>
        </w:object>
      </w:r>
    </w:p>
    <w:sectPr w:rsidR="00B1012E" w:rsidSect="00E22FE7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521BE"/>
    <w:rsid w:val="000531FB"/>
    <w:rsid w:val="00084A31"/>
    <w:rsid w:val="00142B50"/>
    <w:rsid w:val="001F363D"/>
    <w:rsid w:val="003321BE"/>
    <w:rsid w:val="003D7163"/>
    <w:rsid w:val="0049349C"/>
    <w:rsid w:val="004D3EF6"/>
    <w:rsid w:val="004F76C8"/>
    <w:rsid w:val="00507445"/>
    <w:rsid w:val="00510855"/>
    <w:rsid w:val="006A130B"/>
    <w:rsid w:val="007858F0"/>
    <w:rsid w:val="00791878"/>
    <w:rsid w:val="00877232"/>
    <w:rsid w:val="00884CDB"/>
    <w:rsid w:val="0090447D"/>
    <w:rsid w:val="00A27021"/>
    <w:rsid w:val="00A5702A"/>
    <w:rsid w:val="00B1012E"/>
    <w:rsid w:val="00B310E9"/>
    <w:rsid w:val="00C215A2"/>
    <w:rsid w:val="00D27B24"/>
    <w:rsid w:val="00D54BAB"/>
    <w:rsid w:val="00DD0D26"/>
    <w:rsid w:val="00E02739"/>
    <w:rsid w:val="00E22FE7"/>
    <w:rsid w:val="00E67FB3"/>
    <w:rsid w:val="00F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775D74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ducation-evidence/evidence-reviews/cognitive-science-approaches-in-the-classro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ttontrust.com/wp-content/uploads/2014/10/What-Makes-Great-Teaching-REPORT.pdf" TargetMode="Externa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t.org/sites/default/files/periodicals/Rosenshine.pdf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educationendowmentfoundation.org.uk/education-evidence/evidence-reviews/cognitive-science-approaches-in-the-classroom" TargetMode="External"/><Relationship Id="rId10" Type="http://schemas.openxmlformats.org/officeDocument/2006/relationships/hyperlink" Target="https://www.suttontrust.com/wp-content/uploads/2014/10/What-Makes-Great-Teaching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t.org/sites/default/files/periodicals/Rosensh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3</cp:revision>
  <cp:lastPrinted>2021-09-29T10:41:00Z</cp:lastPrinted>
  <dcterms:created xsi:type="dcterms:W3CDTF">2024-01-08T06:16:00Z</dcterms:created>
  <dcterms:modified xsi:type="dcterms:W3CDTF">2024-01-08T06:23:00Z</dcterms:modified>
</cp:coreProperties>
</file>