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76AE" w14:textId="09DC480C" w:rsidR="00715972" w:rsidRDefault="000633FC">
      <w:bookmarkStart w:id="0" w:name="_Toc21351491"/>
      <w:r>
        <w:rPr>
          <w:noProof/>
        </w:rPr>
        <w:drawing>
          <wp:anchor distT="0" distB="0" distL="114300" distR="114300" simplePos="0" relativeHeight="251658240" behindDoc="1" locked="0" layoutInCell="1" allowOverlap="1" wp14:anchorId="2E77697B" wp14:editId="3FF8E18C">
            <wp:simplePos x="0" y="0"/>
            <wp:positionH relativeFrom="column">
              <wp:posOffset>2751455</wp:posOffset>
            </wp:positionH>
            <wp:positionV relativeFrom="paragraph">
              <wp:posOffset>5511165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6B70" w:rsidRPr="00505995">
        <w:rPr>
          <w:rFonts w:eastAsiaTheme="majorEastAsia" w:cstheme="majorBidi"/>
          <w:b/>
          <w:bCs/>
          <w:noProof/>
          <w:color w:val="0070C0"/>
          <w:sz w:val="36"/>
          <w:szCs w:val="36"/>
          <w:lang w:eastAsia="en-GB"/>
        </w:rPr>
        <w:drawing>
          <wp:inline distT="0" distB="0" distL="0" distR="0" wp14:anchorId="27AED8D7" wp14:editId="4D8C6E7E">
            <wp:extent cx="5731510" cy="5400999"/>
            <wp:effectExtent l="0" t="38100" r="21590" b="4762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  <w:bookmarkEnd w:id="0"/>
    </w:p>
    <w:p w14:paraId="6C503AC9" w14:textId="46A5D8C2" w:rsidR="008740BF" w:rsidRDefault="004F3BD1" w:rsidP="000633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A2B5FA" wp14:editId="0BF3877B">
                <wp:simplePos x="0" y="0"/>
                <wp:positionH relativeFrom="margin">
                  <wp:align>left</wp:align>
                </wp:positionH>
                <wp:positionV relativeFrom="paragraph">
                  <wp:posOffset>144139</wp:posOffset>
                </wp:positionV>
                <wp:extent cx="5729681" cy="857250"/>
                <wp:effectExtent l="0" t="0" r="23495" b="1905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57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EA5A7C" w14:textId="29E767CF" w:rsidR="009D6D06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="009D6D06" w:rsidRP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– 1</w:t>
                            </w:r>
                            <w:r w:rsid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th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December)</w:t>
                            </w:r>
                          </w:p>
                          <w:p w14:paraId="5D5A4488" w14:textId="610402C0" w:rsidR="000633FC" w:rsidRPr="000633FC" w:rsidRDefault="000633FC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Up to 60% of time developing independent teaching skills (this can include whole-class and small group)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Half a day Preparation, Planning and Assessment plus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Observations and Evaluations</w:t>
                            </w:r>
                          </w:p>
                          <w:p w14:paraId="7F60DD66" w14:textId="51D310C5" w:rsidR="000633FC" w:rsidRPr="000633FC" w:rsidRDefault="000633FC" w:rsidP="000633FC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F314FBE" w14:textId="77777777" w:rsidR="000633FC" w:rsidRDefault="000633FC" w:rsidP="000633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A2B5FA" id="Rectangle: Rounded Corners 2" o:spid="_x0000_s1026" style="position:absolute;margin-left:0;margin-top:11.35pt;width:451.15pt;height:67.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" fillcolor="white [3212]" strokecolor="black [3213]" strokeweight="1pt">
                <v:stroke joinstyle="miter"/>
                <v:textbox>
                  <w:txbxContent>
                    <w:p w14:paraId="71EA5A7C" w14:textId="29E767CF" w:rsidR="009D6D06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7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="009D6D06" w:rsidRP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– 1</w:t>
                      </w:r>
                      <w:r w:rsid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th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December)</w:t>
                      </w:r>
                    </w:p>
                    <w:p w14:paraId="5D5A4488" w14:textId="610402C0" w:rsidR="000633FC" w:rsidRPr="000633FC" w:rsidRDefault="000633FC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Up to 60% of time developing independent teaching skills (this can include whole-class and small group)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Half a day Preparation, Planning and Assessment plus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Observations and Evaluations</w:t>
                      </w:r>
                    </w:p>
                    <w:p w14:paraId="7F60DD66" w14:textId="51D310C5" w:rsidR="000633FC" w:rsidRPr="000633FC" w:rsidRDefault="000633FC" w:rsidP="000633FC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0F314FBE" w14:textId="77777777" w:rsidR="000633FC" w:rsidRDefault="000633FC" w:rsidP="000633F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08893FE" w14:textId="2F8CC672" w:rsidR="000633FC" w:rsidRDefault="000633FC" w:rsidP="000633FC"/>
    <w:p w14:paraId="0903568D" w14:textId="0BC2856A" w:rsidR="00A2131B" w:rsidRDefault="009D6D06">
      <w:r>
        <w:rPr>
          <w:noProof/>
        </w:rPr>
        <w:drawing>
          <wp:anchor distT="0" distB="0" distL="114300" distR="114300" simplePos="0" relativeHeight="251663360" behindDoc="1" locked="0" layoutInCell="1" allowOverlap="1" wp14:anchorId="4C991A76" wp14:editId="2199FC21">
            <wp:simplePos x="0" y="0"/>
            <wp:positionH relativeFrom="margin">
              <wp:posOffset>2754630</wp:posOffset>
            </wp:positionH>
            <wp:positionV relativeFrom="paragraph">
              <wp:posOffset>475615</wp:posOffset>
            </wp:positionV>
            <wp:extent cx="286385" cy="243205"/>
            <wp:effectExtent l="0" t="0" r="0" b="4445"/>
            <wp:wrapTight wrapText="bothSides">
              <wp:wrapPolygon edited="0">
                <wp:start x="0" y="0"/>
                <wp:lineTo x="0" y="13535"/>
                <wp:lineTo x="5747" y="20303"/>
                <wp:lineTo x="14368" y="20303"/>
                <wp:lineTo x="20115" y="13535"/>
                <wp:lineTo x="20115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43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CF222" wp14:editId="4A2D07BF">
                <wp:simplePos x="0" y="0"/>
                <wp:positionH relativeFrom="margin">
                  <wp:posOffset>44450</wp:posOffset>
                </wp:positionH>
                <wp:positionV relativeFrom="paragraph">
                  <wp:posOffset>764540</wp:posOffset>
                </wp:positionV>
                <wp:extent cx="5729681" cy="863600"/>
                <wp:effectExtent l="0" t="0" r="23495" b="12700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9681" cy="863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7D013F6" w14:textId="286C6BDD" w:rsidR="009D6D06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8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Pr="009D6D06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– 18th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December)</w:t>
                            </w:r>
                          </w:p>
                          <w:p w14:paraId="04E87EA7" w14:textId="77777777" w:rsidR="009D6D06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Up to 60% of time developing independent teaching skills (this can include whole-class and small group)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of the time remaining p</w:t>
                            </w:r>
                            <w:r w:rsidRPr="000633FC"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lus half a day Professional Development time</w:t>
                            </w: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49A9F07" w14:textId="71848B7F" w:rsidR="009D6D06" w:rsidRPr="000633FC" w:rsidRDefault="009D6D06" w:rsidP="009D6D06">
                            <w:pPr>
                              <w:spacing w:after="0"/>
                              <w:jc w:val="center"/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  <w:t>Observations and Evaluations</w:t>
                            </w:r>
                          </w:p>
                          <w:p w14:paraId="6AD3C780" w14:textId="77777777" w:rsidR="009D6D06" w:rsidRPr="000633FC" w:rsidRDefault="009D6D06" w:rsidP="009D6D06">
                            <w:pPr>
                              <w:rPr>
                                <w:rFonts w:ascii="Calibri" w:eastAsia="+mn-ea" w:hAnsi="Calibri" w:cs="+mn-cs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5999725C" w14:textId="77777777" w:rsidR="009D6D06" w:rsidRDefault="009D6D06" w:rsidP="009D6D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ACF222" id="Rectangle: Rounded Corners 4" o:spid="_x0000_s1027" style="position:absolute;margin-left:3.5pt;margin-top:60.2pt;width:451.15pt;height:68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" fillcolor="window" strokecolor="windowText" strokeweight="1pt">
                <v:stroke joinstyle="miter"/>
                <v:textbox>
                  <w:txbxContent>
                    <w:p w14:paraId="27D013F6" w14:textId="286C6BDD" w:rsidR="009D6D06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Week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16</w:t>
                      </w:r>
                      <w:r w:rsidRPr="009D6D06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  <w:vertAlign w:val="superscript"/>
                        </w:rPr>
                        <w:t>th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– 1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th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December)</w:t>
                      </w:r>
                    </w:p>
                    <w:p w14:paraId="04E87EA7" w14:textId="77777777" w:rsidR="009D6D06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Up to 60% of time developing independent teaching skills (this can include whole-class and small group)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of the time remaining p</w:t>
                      </w:r>
                      <w:r w:rsidRPr="000633FC"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lus half a day Professional Development time</w:t>
                      </w: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49A9F07" w14:textId="71848B7F" w:rsidR="009D6D06" w:rsidRPr="000633FC" w:rsidRDefault="009D6D06" w:rsidP="009D6D06">
                      <w:pPr>
                        <w:spacing w:after="0"/>
                        <w:jc w:val="center"/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  <w:t>Observations and Evaluations</w:t>
                      </w:r>
                    </w:p>
                    <w:p w14:paraId="6AD3C780" w14:textId="77777777" w:rsidR="009D6D06" w:rsidRPr="000633FC" w:rsidRDefault="009D6D06" w:rsidP="009D6D06">
                      <w:pPr>
                        <w:rPr>
                          <w:rFonts w:ascii="Calibri" w:eastAsia="+mn-ea" w:hAnsi="Calibri" w:cs="+mn-cs"/>
                          <w:color w:val="000000"/>
                          <w:sz w:val="20"/>
                          <w:szCs w:val="20"/>
                        </w:rPr>
                      </w:pPr>
                    </w:p>
                    <w:p w14:paraId="5999725C" w14:textId="77777777" w:rsidR="009D6D06" w:rsidRDefault="009D6D06" w:rsidP="009D6D0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2131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6615" w14:textId="77777777" w:rsidR="00A2131B" w:rsidRDefault="00A2131B" w:rsidP="00A2131B">
      <w:pPr>
        <w:spacing w:after="0" w:line="240" w:lineRule="auto"/>
      </w:pPr>
      <w:r>
        <w:separator/>
      </w:r>
    </w:p>
  </w:endnote>
  <w:endnote w:type="continuationSeparator" w:id="0">
    <w:p w14:paraId="5B907230" w14:textId="77777777" w:rsidR="00A2131B" w:rsidRDefault="00A2131B" w:rsidP="00A21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74EC2" w14:textId="77777777" w:rsidR="00A2131B" w:rsidRDefault="00A2131B" w:rsidP="00A2131B">
      <w:pPr>
        <w:spacing w:after="0" w:line="240" w:lineRule="auto"/>
      </w:pPr>
      <w:r>
        <w:separator/>
      </w:r>
    </w:p>
  </w:footnote>
  <w:footnote w:type="continuationSeparator" w:id="0">
    <w:p w14:paraId="594B9DCB" w14:textId="77777777" w:rsidR="00A2131B" w:rsidRDefault="00A2131B" w:rsidP="00A213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9B27" w14:textId="686F10B0" w:rsidR="00A2131B" w:rsidRDefault="00A2131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7E0123F" wp14:editId="3A28BA5A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57E42517" w14:textId="40224E31" w:rsidR="00A2131B" w:rsidRDefault="00A2131B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Primary pgce phase 1 overview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7E0123F"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57E42517" w14:textId="40224E31" w:rsidR="00A2131B" w:rsidRDefault="00A2131B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Primary pgce phase 1 overview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7AED8D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" o:spid="_x0000_i1036" type="#_x0000_t75" style="width:22.55pt;height:18.25pt;visibility:visible;mso-wrap-style:square" o:bullet="t">
        <v:imagedata r:id="rId1" o:title=""/>
      </v:shape>
    </w:pict>
  </w:numPicBullet>
  <w:abstractNum w:abstractNumId="0" w15:restartNumberingAfterBreak="0">
    <w:nsid w:val="7D8F18AA"/>
    <w:multiLevelType w:val="hybridMultilevel"/>
    <w:tmpl w:val="F10ABEFA"/>
    <w:lvl w:ilvl="0" w:tplc="FA4A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D06F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524E8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FCE7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720AD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3C12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67637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3E65E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AEC56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70"/>
    <w:rsid w:val="000633FC"/>
    <w:rsid w:val="000A7A10"/>
    <w:rsid w:val="003B7889"/>
    <w:rsid w:val="004453E8"/>
    <w:rsid w:val="00456B70"/>
    <w:rsid w:val="004E6057"/>
    <w:rsid w:val="004F3BD1"/>
    <w:rsid w:val="00590EB3"/>
    <w:rsid w:val="006C66E5"/>
    <w:rsid w:val="00710FEA"/>
    <w:rsid w:val="007520A6"/>
    <w:rsid w:val="008740BF"/>
    <w:rsid w:val="008F05EE"/>
    <w:rsid w:val="00931347"/>
    <w:rsid w:val="00966B63"/>
    <w:rsid w:val="009C7109"/>
    <w:rsid w:val="009D6D06"/>
    <w:rsid w:val="00A2131B"/>
    <w:rsid w:val="00AF678B"/>
    <w:rsid w:val="00C01BF1"/>
    <w:rsid w:val="00C95083"/>
    <w:rsid w:val="00D268A3"/>
    <w:rsid w:val="00D70F1C"/>
    <w:rsid w:val="00D96D1F"/>
    <w:rsid w:val="00EC51D9"/>
    <w:rsid w:val="00FD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9E65A"/>
  <w15:chartTrackingRefBased/>
  <w15:docId w15:val="{F8F06BE5-DFC3-4811-A0E7-C0E1EF82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3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131B"/>
  </w:style>
  <w:style w:type="paragraph" w:styleId="Footer">
    <w:name w:val="footer"/>
    <w:basedOn w:val="Normal"/>
    <w:link w:val="FooterChar"/>
    <w:uiPriority w:val="99"/>
    <w:unhideWhenUsed/>
    <w:rsid w:val="00A213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13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0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144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60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21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2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EB0AF2D-F266-4B41-BDAB-ED97D94BF04E}" type="doc">
      <dgm:prSet loTypeId="urn:microsoft.com/office/officeart/2005/8/layout/process2" loCatId="process" qsTypeId="urn:microsoft.com/office/officeart/2005/8/quickstyle/simple1" qsCatId="simple" csTypeId="urn:microsoft.com/office/officeart/2005/8/colors/accent0_1" csCatId="mainScheme" phldr="1"/>
      <dgm:spPr/>
    </dgm:pt>
    <dgm:pt modelId="{F181A986-C715-44C1-BA11-4E6F2B833A59}">
      <dgm:prSet phldrT="[Text]" custT="1"/>
      <dgm:spPr>
        <a:xfrm>
          <a:off x="0" y="2938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(28th October - 1st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10% of time teaching (can be small grousp oro parts of lessons).</a:t>
          </a:r>
        </a:p>
      </dgm:t>
    </dgm:pt>
    <dgm:pt modelId="{4F8E4758-3B33-4D8D-8BA9-6F8FC1B21CC1}" type="parTrans" cxnId="{338C6D8A-527E-4E7F-930E-5D3B97A1079E}">
      <dgm:prSet/>
      <dgm:spPr/>
      <dgm:t>
        <a:bodyPr/>
        <a:lstStyle/>
        <a:p>
          <a:endParaRPr lang="en-GB"/>
        </a:p>
      </dgm:t>
    </dgm:pt>
    <dgm:pt modelId="{E4A49758-6E2B-4260-8F8D-773B5C3533AB}" type="sibTrans" cxnId="{338C6D8A-527E-4E7F-930E-5D3B97A1079E}">
      <dgm:prSet/>
      <dgm:spPr>
        <a:xfrm rot="5400000">
          <a:off x="3060152" y="728627"/>
          <a:ext cx="26684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8D72BB1-4931-4C2C-B634-E531B3834215}">
      <dgm:prSet phldrT="[Text]" custT="1"/>
      <dgm:spPr>
        <a:xfrm>
          <a:off x="0" y="1065562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(4th - 8th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including teaching collaboratively (this may be small group work)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0A9E843B-F6D4-4466-936A-A459D7E0344E}" type="parTrans" cxnId="{A1F5FBE7-98E8-4B70-86E0-943007424C31}">
      <dgm:prSet/>
      <dgm:spPr/>
      <dgm:t>
        <a:bodyPr/>
        <a:lstStyle/>
        <a:p>
          <a:endParaRPr lang="en-GB"/>
        </a:p>
      </dgm:t>
    </dgm:pt>
    <dgm:pt modelId="{C2BD5869-1816-4B54-BA55-99DE0F46E8E5}" type="sibTrans" cxnId="{A1F5FBE7-98E8-4B70-86E0-943007424C31}">
      <dgm:prSet/>
      <dgm:spPr>
        <a:xfrm rot="5400000">
          <a:off x="3061046" y="1790057"/>
          <a:ext cx="265059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246269CA-8D9F-47D6-A2A6-3629C7509548}">
      <dgm:prSet phldrT="[Text]" custT="1"/>
      <dgm:spPr>
        <a:xfrm>
          <a:off x="0" y="2125799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(11th - 15th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16FCB0F9-7E9D-469C-81BA-D9572ED25AA3}" type="parTrans" cxnId="{48AE9D70-5712-40F2-9F51-9A3A2EAE4842}">
      <dgm:prSet/>
      <dgm:spPr/>
      <dgm:t>
        <a:bodyPr/>
        <a:lstStyle/>
        <a:p>
          <a:endParaRPr lang="en-GB"/>
        </a:p>
      </dgm:t>
    </dgm:pt>
    <dgm:pt modelId="{7820F2E9-F3A8-4539-9B8D-375D8ADFB7D3}" type="sibTrans" cxnId="{48AE9D70-5712-40F2-9F51-9A3A2EAE4842}">
      <dgm:prSet/>
      <dgm:spPr>
        <a:xfrm rot="5400000">
          <a:off x="3078364" y="2827205"/>
          <a:ext cx="230424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E82AF8CE-94DD-478F-B4C0-8C8EEA12BDD1}">
      <dgm:prSet custT="1"/>
      <dgm:spPr>
        <a:xfrm>
          <a:off x="0" y="3139857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(18th - 22nd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30% of time beginning teaching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5E14C956-0B40-40E8-81CD-65EA2A845DB3}" type="parTrans" cxnId="{5DFF5DED-A57F-48B7-AEFF-26F46CBF7DDC}">
      <dgm:prSet/>
      <dgm:spPr/>
      <dgm:t>
        <a:bodyPr/>
        <a:lstStyle/>
        <a:p>
          <a:endParaRPr lang="en-GB"/>
        </a:p>
      </dgm:t>
    </dgm:pt>
    <dgm:pt modelId="{74E263D2-2A8F-4855-8E58-C19CE91C2084}" type="sibTrans" cxnId="{5DFF5DED-A57F-48B7-AEFF-26F46CBF7DDC}">
      <dgm:prSet/>
      <dgm:spPr>
        <a:xfrm rot="5400000">
          <a:off x="3040157" y="3892205"/>
          <a:ext cx="306838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B5AB6780-FE9B-4D1E-A9D0-5C041AADBA30}">
      <dgm:prSet custT="1"/>
      <dgm:spPr>
        <a:xfrm>
          <a:off x="0" y="4255800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(25th November - 29th November)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9D3B486D-A3B6-4322-971A-62B940E4D9E3}" type="parTrans" cxnId="{E57EDE52-6668-4BAA-B3E8-3AF4BBB6FA76}">
      <dgm:prSet/>
      <dgm:spPr/>
      <dgm:t>
        <a:bodyPr/>
        <a:lstStyle/>
        <a:p>
          <a:endParaRPr lang="en-GB"/>
        </a:p>
      </dgm:t>
    </dgm:pt>
    <dgm:pt modelId="{06B3F103-002F-4411-8C25-C8EAA5E92A9F}" type="sibTrans" cxnId="{E57EDE52-6668-4BAA-B3E8-3AF4BBB6FA76}">
      <dgm:prSet/>
      <dgm:spPr>
        <a:xfrm rot="5400000">
          <a:off x="3064618" y="4975533"/>
          <a:ext cx="257916" cy="31807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56D468D-371A-4ED7-AF2F-75EDDFCA87E2}">
      <dgm:prSet custT="1"/>
      <dgm:spPr>
        <a:xfrm>
          <a:off x="0" y="5306513"/>
          <a:ext cx="6387153" cy="706825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(2nd - 6th December)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 (this can include whole-class and small group)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GB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gm:t>
    </dgm:pt>
    <dgm:pt modelId="{2A79A57A-3B70-4808-9733-8EF821F370AD}" type="parTrans" cxnId="{0D64634F-AD95-43D1-8902-BBEDBE956786}">
      <dgm:prSet/>
      <dgm:spPr/>
      <dgm:t>
        <a:bodyPr/>
        <a:lstStyle/>
        <a:p>
          <a:endParaRPr lang="en-GB"/>
        </a:p>
      </dgm:t>
    </dgm:pt>
    <dgm:pt modelId="{F5E07CFC-B5E2-43DE-A290-B809AB9B55C0}" type="sibTrans" cxnId="{0D64634F-AD95-43D1-8902-BBEDBE956786}">
      <dgm:prSet/>
      <dgm:spPr/>
      <dgm:t>
        <a:bodyPr/>
        <a:lstStyle/>
        <a:p>
          <a:endParaRPr lang="en-GB"/>
        </a:p>
      </dgm:t>
    </dgm:pt>
    <dgm:pt modelId="{E6509B6F-75B9-40F3-8523-579649B98F30}" type="pres">
      <dgm:prSet presAssocID="{7EB0AF2D-F266-4B41-BDAB-ED97D94BF04E}" presName="linearFlow" presStyleCnt="0">
        <dgm:presLayoutVars>
          <dgm:resizeHandles val="exact"/>
        </dgm:presLayoutVars>
      </dgm:prSet>
      <dgm:spPr/>
    </dgm:pt>
    <dgm:pt modelId="{9F6B0FB2-1E63-4884-A4F8-67B944BF631A}" type="pres">
      <dgm:prSet presAssocID="{F181A986-C715-44C1-BA11-4E6F2B833A59}" presName="node" presStyleLbl="node1" presStyleIdx="0" presStyleCnt="6" custScaleX="466064" custLinFactNeighborX="-5872" custLinFactNeighborY="-675">
        <dgm:presLayoutVars>
          <dgm:bulletEnabled val="1"/>
        </dgm:presLayoutVars>
      </dgm:prSet>
      <dgm:spPr/>
    </dgm:pt>
    <dgm:pt modelId="{57656899-A399-4235-9A7F-79CF3CB4B9F4}" type="pres">
      <dgm:prSet presAssocID="{E4A49758-6E2B-4260-8F8D-773B5C3533AB}" presName="sibTrans" presStyleLbl="sibTrans2D1" presStyleIdx="0" presStyleCnt="5"/>
      <dgm:spPr/>
    </dgm:pt>
    <dgm:pt modelId="{02141AE0-F763-4AE4-9601-BEB933A9B4D6}" type="pres">
      <dgm:prSet presAssocID="{E4A49758-6E2B-4260-8F8D-773B5C3533AB}" presName="connectorText" presStyleLbl="sibTrans2D1" presStyleIdx="0" presStyleCnt="5"/>
      <dgm:spPr/>
    </dgm:pt>
    <dgm:pt modelId="{A97FC4C9-9C59-46AA-BFDC-64918235D806}" type="pres">
      <dgm:prSet presAssocID="{98D72BB1-4931-4C2C-B634-E531B3834215}" presName="node" presStyleLbl="node1" presStyleIdx="1" presStyleCnt="6" custScaleX="466064">
        <dgm:presLayoutVars>
          <dgm:bulletEnabled val="1"/>
        </dgm:presLayoutVars>
      </dgm:prSet>
      <dgm:spPr/>
    </dgm:pt>
    <dgm:pt modelId="{A1992D4A-ED82-45C0-AF47-459F7CFDA914}" type="pres">
      <dgm:prSet presAssocID="{C2BD5869-1816-4B54-BA55-99DE0F46E8E5}" presName="sibTrans" presStyleLbl="sibTrans2D1" presStyleIdx="1" presStyleCnt="5"/>
      <dgm:spPr/>
    </dgm:pt>
    <dgm:pt modelId="{2F0CB81F-B637-41EC-B216-804215527B5A}" type="pres">
      <dgm:prSet presAssocID="{C2BD5869-1816-4B54-BA55-99DE0F46E8E5}" presName="connectorText" presStyleLbl="sibTrans2D1" presStyleIdx="1" presStyleCnt="5"/>
      <dgm:spPr/>
    </dgm:pt>
    <dgm:pt modelId="{03D1F4FD-07B4-40DB-81D1-EFF2FA636024}" type="pres">
      <dgm:prSet presAssocID="{246269CA-8D9F-47D6-A2A6-3629C7509548}" presName="node" presStyleLbl="node1" presStyleIdx="2" presStyleCnt="6" custScaleX="466064">
        <dgm:presLayoutVars>
          <dgm:bulletEnabled val="1"/>
        </dgm:presLayoutVars>
      </dgm:prSet>
      <dgm:spPr/>
    </dgm:pt>
    <dgm:pt modelId="{076307F4-8F62-44E5-96C9-A2379BBCA9AD}" type="pres">
      <dgm:prSet presAssocID="{7820F2E9-F3A8-4539-9B8D-375D8ADFB7D3}" presName="sibTrans" presStyleLbl="sibTrans2D1" presStyleIdx="2" presStyleCnt="5"/>
      <dgm:spPr/>
    </dgm:pt>
    <dgm:pt modelId="{8E3E6E4C-F2CF-43E0-9FBC-962D00B88AB2}" type="pres">
      <dgm:prSet presAssocID="{7820F2E9-F3A8-4539-9B8D-375D8ADFB7D3}" presName="connectorText" presStyleLbl="sibTrans2D1" presStyleIdx="2" presStyleCnt="5"/>
      <dgm:spPr/>
    </dgm:pt>
    <dgm:pt modelId="{49B55546-A7D5-4D3B-88B4-DEC5678750F3}" type="pres">
      <dgm:prSet presAssocID="{E82AF8CE-94DD-478F-B4C0-8C8EEA12BDD1}" presName="node" presStyleLbl="node1" presStyleIdx="3" presStyleCnt="6" custScaleX="466064" custLinFactNeighborX="-726" custLinFactNeighborY="-13067">
        <dgm:presLayoutVars>
          <dgm:bulletEnabled val="1"/>
        </dgm:presLayoutVars>
      </dgm:prSet>
      <dgm:spPr/>
    </dgm:pt>
    <dgm:pt modelId="{D07876B4-EDB7-4B0E-B7FB-21425D05C750}" type="pres">
      <dgm:prSet presAssocID="{74E263D2-2A8F-4855-8E58-C19CE91C2084}" presName="sibTrans" presStyleLbl="sibTrans2D1" presStyleIdx="3" presStyleCnt="5"/>
      <dgm:spPr/>
    </dgm:pt>
    <dgm:pt modelId="{EE6C4A15-C529-4A24-8CFC-C2CCFEDC6E1C}" type="pres">
      <dgm:prSet presAssocID="{74E263D2-2A8F-4855-8E58-C19CE91C2084}" presName="connectorText" presStyleLbl="sibTrans2D1" presStyleIdx="3" presStyleCnt="5"/>
      <dgm:spPr/>
    </dgm:pt>
    <dgm:pt modelId="{9BB2EFFD-B32A-43ED-BFD0-902F0AE0F00F}" type="pres">
      <dgm:prSet presAssocID="{B5AB6780-FE9B-4D1E-A9D0-5C041AADBA30}" presName="node" presStyleLbl="node1" presStyleIdx="4" presStyleCnt="6" custScaleX="466064" custLinFactNeighborX="695" custLinFactNeighborY="2695">
        <dgm:presLayoutVars>
          <dgm:bulletEnabled val="1"/>
        </dgm:presLayoutVars>
      </dgm:prSet>
      <dgm:spPr/>
    </dgm:pt>
    <dgm:pt modelId="{8EEE02D3-0FA7-4CD4-8339-A7E848C33559}" type="pres">
      <dgm:prSet presAssocID="{06B3F103-002F-4411-8C25-C8EAA5E92A9F}" presName="sibTrans" presStyleLbl="sibTrans2D1" presStyleIdx="4" presStyleCnt="5"/>
      <dgm:spPr/>
    </dgm:pt>
    <dgm:pt modelId="{9166CCBA-57F0-4A51-8ADC-90BB612A8E9F}" type="pres">
      <dgm:prSet presAssocID="{06B3F103-002F-4411-8C25-C8EAA5E92A9F}" presName="connectorText" presStyleLbl="sibTrans2D1" presStyleIdx="4" presStyleCnt="5"/>
      <dgm:spPr/>
    </dgm:pt>
    <dgm:pt modelId="{2FF5588F-7938-4794-BF7D-2E0BFE134875}" type="pres">
      <dgm:prSet presAssocID="{956D468D-371A-4ED7-AF2F-75EDDFCA87E2}" presName="node" presStyleLbl="node1" presStyleIdx="5" presStyleCnt="6" custScaleX="466064">
        <dgm:presLayoutVars>
          <dgm:bulletEnabled val="1"/>
        </dgm:presLayoutVars>
      </dgm:prSet>
      <dgm:spPr/>
    </dgm:pt>
  </dgm:ptLst>
  <dgm:cxnLst>
    <dgm:cxn modelId="{E2B05004-02D5-4B6D-9FBE-A66F16447A54}" type="presOf" srcId="{E4A49758-6E2B-4260-8F8D-773B5C3533AB}" destId="{57656899-A399-4235-9A7F-79CF3CB4B9F4}" srcOrd="0" destOrd="0" presId="urn:microsoft.com/office/officeart/2005/8/layout/process2"/>
    <dgm:cxn modelId="{4E3D8A07-F9B6-4C49-B788-2A0D620B30A1}" type="presOf" srcId="{06B3F103-002F-4411-8C25-C8EAA5E92A9F}" destId="{9166CCBA-57F0-4A51-8ADC-90BB612A8E9F}" srcOrd="1" destOrd="0" presId="urn:microsoft.com/office/officeart/2005/8/layout/process2"/>
    <dgm:cxn modelId="{20D89215-9DC2-4043-A282-0502DB045CA8}" type="presOf" srcId="{98D72BB1-4931-4C2C-B634-E531B3834215}" destId="{A97FC4C9-9C59-46AA-BFDC-64918235D806}" srcOrd="0" destOrd="0" presId="urn:microsoft.com/office/officeart/2005/8/layout/process2"/>
    <dgm:cxn modelId="{43824B17-5A14-4421-ADA2-F1B5D768BF7A}" type="presOf" srcId="{F181A986-C715-44C1-BA11-4E6F2B833A59}" destId="{9F6B0FB2-1E63-4884-A4F8-67B944BF631A}" srcOrd="0" destOrd="0" presId="urn:microsoft.com/office/officeart/2005/8/layout/process2"/>
    <dgm:cxn modelId="{E436C42D-F51D-457E-95D4-8304A6D65F85}" type="presOf" srcId="{06B3F103-002F-4411-8C25-C8EAA5E92A9F}" destId="{8EEE02D3-0FA7-4CD4-8339-A7E848C33559}" srcOrd="0" destOrd="0" presId="urn:microsoft.com/office/officeart/2005/8/layout/process2"/>
    <dgm:cxn modelId="{4DF61234-4B57-4923-AE26-EB06DB7FFC74}" type="presOf" srcId="{7820F2E9-F3A8-4539-9B8D-375D8ADFB7D3}" destId="{8E3E6E4C-F2CF-43E0-9FBC-962D00B88AB2}" srcOrd="1" destOrd="0" presId="urn:microsoft.com/office/officeart/2005/8/layout/process2"/>
    <dgm:cxn modelId="{2BA03034-44CB-4249-B639-67F326F4729C}" type="presOf" srcId="{74E263D2-2A8F-4855-8E58-C19CE91C2084}" destId="{EE6C4A15-C529-4A24-8CFC-C2CCFEDC6E1C}" srcOrd="1" destOrd="0" presId="urn:microsoft.com/office/officeart/2005/8/layout/process2"/>
    <dgm:cxn modelId="{6764EC3E-CB69-4246-9B58-9A3BC83A53D3}" type="presOf" srcId="{956D468D-371A-4ED7-AF2F-75EDDFCA87E2}" destId="{2FF5588F-7938-4794-BF7D-2E0BFE134875}" srcOrd="0" destOrd="0" presId="urn:microsoft.com/office/officeart/2005/8/layout/process2"/>
    <dgm:cxn modelId="{4EE05E42-EDD8-4BC0-ACED-A096D55E1D18}" type="presOf" srcId="{E82AF8CE-94DD-478F-B4C0-8C8EEA12BDD1}" destId="{49B55546-A7D5-4D3B-88B4-DEC5678750F3}" srcOrd="0" destOrd="0" presId="urn:microsoft.com/office/officeart/2005/8/layout/process2"/>
    <dgm:cxn modelId="{A031D06A-47FD-4CD9-A211-1395A39C608F}" type="presOf" srcId="{7820F2E9-F3A8-4539-9B8D-375D8ADFB7D3}" destId="{076307F4-8F62-44E5-96C9-A2379BBCA9AD}" srcOrd="0" destOrd="0" presId="urn:microsoft.com/office/officeart/2005/8/layout/process2"/>
    <dgm:cxn modelId="{0D64634F-AD95-43D1-8902-BBEDBE956786}" srcId="{7EB0AF2D-F266-4B41-BDAB-ED97D94BF04E}" destId="{956D468D-371A-4ED7-AF2F-75EDDFCA87E2}" srcOrd="5" destOrd="0" parTransId="{2A79A57A-3B70-4808-9733-8EF821F370AD}" sibTransId="{F5E07CFC-B5E2-43DE-A290-B809AB9B55C0}"/>
    <dgm:cxn modelId="{48AE9D70-5712-40F2-9F51-9A3A2EAE4842}" srcId="{7EB0AF2D-F266-4B41-BDAB-ED97D94BF04E}" destId="{246269CA-8D9F-47D6-A2A6-3629C7509548}" srcOrd="2" destOrd="0" parTransId="{16FCB0F9-7E9D-469C-81BA-D9572ED25AA3}" sibTransId="{7820F2E9-F3A8-4539-9B8D-375D8ADFB7D3}"/>
    <dgm:cxn modelId="{E57EDE52-6668-4BAA-B3E8-3AF4BBB6FA76}" srcId="{7EB0AF2D-F266-4B41-BDAB-ED97D94BF04E}" destId="{B5AB6780-FE9B-4D1E-A9D0-5C041AADBA30}" srcOrd="4" destOrd="0" parTransId="{9D3B486D-A3B6-4322-971A-62B940E4D9E3}" sibTransId="{06B3F103-002F-4411-8C25-C8EAA5E92A9F}"/>
    <dgm:cxn modelId="{0E9ADB7D-0D1C-4B94-ADBE-F07C13F97AF2}" type="presOf" srcId="{7EB0AF2D-F266-4B41-BDAB-ED97D94BF04E}" destId="{E6509B6F-75B9-40F3-8523-579649B98F30}" srcOrd="0" destOrd="0" presId="urn:microsoft.com/office/officeart/2005/8/layout/process2"/>
    <dgm:cxn modelId="{3B863D84-2631-49C8-8AC0-C67DF84C1EC5}" type="presOf" srcId="{74E263D2-2A8F-4855-8E58-C19CE91C2084}" destId="{D07876B4-EDB7-4B0E-B7FB-21425D05C750}" srcOrd="0" destOrd="0" presId="urn:microsoft.com/office/officeart/2005/8/layout/process2"/>
    <dgm:cxn modelId="{338C6D8A-527E-4E7F-930E-5D3B97A1079E}" srcId="{7EB0AF2D-F266-4B41-BDAB-ED97D94BF04E}" destId="{F181A986-C715-44C1-BA11-4E6F2B833A59}" srcOrd="0" destOrd="0" parTransId="{4F8E4758-3B33-4D8D-8BA9-6F8FC1B21CC1}" sibTransId="{E4A49758-6E2B-4260-8F8D-773B5C3533AB}"/>
    <dgm:cxn modelId="{A62EDD93-EE5C-4B5B-A64C-3B923E9230C1}" type="presOf" srcId="{C2BD5869-1816-4B54-BA55-99DE0F46E8E5}" destId="{A1992D4A-ED82-45C0-AF47-459F7CFDA914}" srcOrd="0" destOrd="0" presId="urn:microsoft.com/office/officeart/2005/8/layout/process2"/>
    <dgm:cxn modelId="{627800B5-C231-4EBA-AEA5-BA66FCC2FB77}" type="presOf" srcId="{B5AB6780-FE9B-4D1E-A9D0-5C041AADBA30}" destId="{9BB2EFFD-B32A-43ED-BFD0-902F0AE0F00F}" srcOrd="0" destOrd="0" presId="urn:microsoft.com/office/officeart/2005/8/layout/process2"/>
    <dgm:cxn modelId="{C68B39BF-3513-4A24-A5ED-4C26924D6B6D}" type="presOf" srcId="{C2BD5869-1816-4B54-BA55-99DE0F46E8E5}" destId="{2F0CB81F-B637-41EC-B216-804215527B5A}" srcOrd="1" destOrd="0" presId="urn:microsoft.com/office/officeart/2005/8/layout/process2"/>
    <dgm:cxn modelId="{2972EDCC-5B9B-48F1-B2F3-1C7427F21CB0}" type="presOf" srcId="{246269CA-8D9F-47D6-A2A6-3629C7509548}" destId="{03D1F4FD-07B4-40DB-81D1-EFF2FA636024}" srcOrd="0" destOrd="0" presId="urn:microsoft.com/office/officeart/2005/8/layout/process2"/>
    <dgm:cxn modelId="{46786CCE-A831-4CDF-8D84-1C775148976D}" type="presOf" srcId="{E4A49758-6E2B-4260-8F8D-773B5C3533AB}" destId="{02141AE0-F763-4AE4-9601-BEB933A9B4D6}" srcOrd="1" destOrd="0" presId="urn:microsoft.com/office/officeart/2005/8/layout/process2"/>
    <dgm:cxn modelId="{A1F5FBE7-98E8-4B70-86E0-943007424C31}" srcId="{7EB0AF2D-F266-4B41-BDAB-ED97D94BF04E}" destId="{98D72BB1-4931-4C2C-B634-E531B3834215}" srcOrd="1" destOrd="0" parTransId="{0A9E843B-F6D4-4466-936A-A459D7E0344E}" sibTransId="{C2BD5869-1816-4B54-BA55-99DE0F46E8E5}"/>
    <dgm:cxn modelId="{5DFF5DED-A57F-48B7-AEFF-26F46CBF7DDC}" srcId="{7EB0AF2D-F266-4B41-BDAB-ED97D94BF04E}" destId="{E82AF8CE-94DD-478F-B4C0-8C8EEA12BDD1}" srcOrd="3" destOrd="0" parTransId="{5E14C956-0B40-40E8-81CD-65EA2A845DB3}" sibTransId="{74E263D2-2A8F-4855-8E58-C19CE91C2084}"/>
    <dgm:cxn modelId="{60F71A86-638E-4256-A83A-AE0DC1C7B6FE}" type="presParOf" srcId="{E6509B6F-75B9-40F3-8523-579649B98F30}" destId="{9F6B0FB2-1E63-4884-A4F8-67B944BF631A}" srcOrd="0" destOrd="0" presId="urn:microsoft.com/office/officeart/2005/8/layout/process2"/>
    <dgm:cxn modelId="{8DA01912-5980-4054-B200-6435D4409B7D}" type="presParOf" srcId="{E6509B6F-75B9-40F3-8523-579649B98F30}" destId="{57656899-A399-4235-9A7F-79CF3CB4B9F4}" srcOrd="1" destOrd="0" presId="urn:microsoft.com/office/officeart/2005/8/layout/process2"/>
    <dgm:cxn modelId="{8D298EF2-41CA-4A6F-A694-45A507DAF863}" type="presParOf" srcId="{57656899-A399-4235-9A7F-79CF3CB4B9F4}" destId="{02141AE0-F763-4AE4-9601-BEB933A9B4D6}" srcOrd="0" destOrd="0" presId="urn:microsoft.com/office/officeart/2005/8/layout/process2"/>
    <dgm:cxn modelId="{BA44F72A-8EC1-42D8-9376-6052CA5F6B39}" type="presParOf" srcId="{E6509B6F-75B9-40F3-8523-579649B98F30}" destId="{A97FC4C9-9C59-46AA-BFDC-64918235D806}" srcOrd="2" destOrd="0" presId="urn:microsoft.com/office/officeart/2005/8/layout/process2"/>
    <dgm:cxn modelId="{E4E1DEE1-07B4-49D7-B7A0-3A9FBA2DF668}" type="presParOf" srcId="{E6509B6F-75B9-40F3-8523-579649B98F30}" destId="{A1992D4A-ED82-45C0-AF47-459F7CFDA914}" srcOrd="3" destOrd="0" presId="urn:microsoft.com/office/officeart/2005/8/layout/process2"/>
    <dgm:cxn modelId="{961C6D21-1D0C-4F7C-8E81-BEE6FFC3EF9D}" type="presParOf" srcId="{A1992D4A-ED82-45C0-AF47-459F7CFDA914}" destId="{2F0CB81F-B637-41EC-B216-804215527B5A}" srcOrd="0" destOrd="0" presId="urn:microsoft.com/office/officeart/2005/8/layout/process2"/>
    <dgm:cxn modelId="{915B61F5-03C7-4AA9-A5DA-60599A5BE5FA}" type="presParOf" srcId="{E6509B6F-75B9-40F3-8523-579649B98F30}" destId="{03D1F4FD-07B4-40DB-81D1-EFF2FA636024}" srcOrd="4" destOrd="0" presId="urn:microsoft.com/office/officeart/2005/8/layout/process2"/>
    <dgm:cxn modelId="{8712D539-46BA-4D0A-957C-E2F18E9B5B94}" type="presParOf" srcId="{E6509B6F-75B9-40F3-8523-579649B98F30}" destId="{076307F4-8F62-44E5-96C9-A2379BBCA9AD}" srcOrd="5" destOrd="0" presId="urn:microsoft.com/office/officeart/2005/8/layout/process2"/>
    <dgm:cxn modelId="{8FEDD93B-8441-4CB8-94D3-7E210B0E5A1E}" type="presParOf" srcId="{076307F4-8F62-44E5-96C9-A2379BBCA9AD}" destId="{8E3E6E4C-F2CF-43E0-9FBC-962D00B88AB2}" srcOrd="0" destOrd="0" presId="urn:microsoft.com/office/officeart/2005/8/layout/process2"/>
    <dgm:cxn modelId="{0E9618D9-D3B9-4919-84D7-401AC7F4809F}" type="presParOf" srcId="{E6509B6F-75B9-40F3-8523-579649B98F30}" destId="{49B55546-A7D5-4D3B-88B4-DEC5678750F3}" srcOrd="6" destOrd="0" presId="urn:microsoft.com/office/officeart/2005/8/layout/process2"/>
    <dgm:cxn modelId="{336D6AA9-816D-46CD-82B1-EE131CED8BFA}" type="presParOf" srcId="{E6509B6F-75B9-40F3-8523-579649B98F30}" destId="{D07876B4-EDB7-4B0E-B7FB-21425D05C750}" srcOrd="7" destOrd="0" presId="urn:microsoft.com/office/officeart/2005/8/layout/process2"/>
    <dgm:cxn modelId="{60AD557D-B4C8-4A66-B6A3-4A5A475DD804}" type="presParOf" srcId="{D07876B4-EDB7-4B0E-B7FB-21425D05C750}" destId="{EE6C4A15-C529-4A24-8CFC-C2CCFEDC6E1C}" srcOrd="0" destOrd="0" presId="urn:microsoft.com/office/officeart/2005/8/layout/process2"/>
    <dgm:cxn modelId="{C7B84549-EF32-4609-93AC-9C9F9A43C11F}" type="presParOf" srcId="{E6509B6F-75B9-40F3-8523-579649B98F30}" destId="{9BB2EFFD-B32A-43ED-BFD0-902F0AE0F00F}" srcOrd="8" destOrd="0" presId="urn:microsoft.com/office/officeart/2005/8/layout/process2"/>
    <dgm:cxn modelId="{EB80E5C2-177B-40A5-BA49-067BAE66C619}" type="presParOf" srcId="{E6509B6F-75B9-40F3-8523-579649B98F30}" destId="{8EEE02D3-0FA7-4CD4-8339-A7E848C33559}" srcOrd="9" destOrd="0" presId="urn:microsoft.com/office/officeart/2005/8/layout/process2"/>
    <dgm:cxn modelId="{1419974F-B307-40B9-9C79-D5728D7041FC}" type="presParOf" srcId="{8EEE02D3-0FA7-4CD4-8339-A7E848C33559}" destId="{9166CCBA-57F0-4A51-8ADC-90BB612A8E9F}" srcOrd="0" destOrd="0" presId="urn:microsoft.com/office/officeart/2005/8/layout/process2"/>
    <dgm:cxn modelId="{B74BE5D3-25ED-41A9-8FBF-0DD0720A0E89}" type="presParOf" srcId="{E6509B6F-75B9-40F3-8523-579649B98F30}" destId="{2FF5588F-7938-4794-BF7D-2E0BFE134875}" srcOrd="10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F6B0FB2-1E63-4884-A4F8-67B944BF631A}">
      <dsp:nvSpPr>
        <dsp:cNvPr id="0" name=""/>
        <dsp:cNvSpPr/>
      </dsp:nvSpPr>
      <dsp:spPr>
        <a:xfrm>
          <a:off x="0" y="2637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1 - (28th October - 1st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Observe and become familar with the children, class routines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Evaluations. Up to 10% of time teaching (can be small grousp oro parts of lessons).</a:t>
          </a:r>
        </a:p>
      </dsp:txBody>
      <dsp:txXfrm>
        <a:off x="18578" y="21215"/>
        <a:ext cx="5694354" cy="597131"/>
      </dsp:txXfrm>
    </dsp:sp>
    <dsp:sp modelId="{57656899-A399-4235-9A7F-79CF3CB4B9F4}">
      <dsp:nvSpPr>
        <dsp:cNvPr id="0" name=""/>
        <dsp:cNvSpPr/>
      </dsp:nvSpPr>
      <dsp:spPr>
        <a:xfrm rot="5400000">
          <a:off x="2746023" y="653852"/>
          <a:ext cx="239463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676835"/>
        <a:ext cx="171257" cy="167624"/>
      </dsp:txXfrm>
    </dsp:sp>
    <dsp:sp modelId="{A97FC4C9-9C59-46AA-BFDC-64918235D806}">
      <dsp:nvSpPr>
        <dsp:cNvPr id="0" name=""/>
        <dsp:cNvSpPr/>
      </dsp:nvSpPr>
      <dsp:spPr>
        <a:xfrm>
          <a:off x="0" y="95620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2 (4th - 8th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including teaching collaboratively (this may be small group work)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974787"/>
        <a:ext cx="5694354" cy="597131"/>
      </dsp:txXfrm>
    </dsp:sp>
    <dsp:sp modelId="{A1992D4A-ED82-45C0-AF47-459F7CFDA914}">
      <dsp:nvSpPr>
        <dsp:cNvPr id="0" name=""/>
        <dsp:cNvSpPr/>
      </dsp:nvSpPr>
      <dsp:spPr>
        <a:xfrm rot="5400000">
          <a:off x="2746826" y="1606353"/>
          <a:ext cx="23785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7" y="1630139"/>
        <a:ext cx="171257" cy="166500"/>
      </dsp:txXfrm>
    </dsp:sp>
    <dsp:sp modelId="{03D1F4FD-07B4-40DB-81D1-EFF2FA636024}">
      <dsp:nvSpPr>
        <dsp:cNvPr id="0" name=""/>
        <dsp:cNvSpPr/>
      </dsp:nvSpPr>
      <dsp:spPr>
        <a:xfrm>
          <a:off x="0" y="190764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3 (11th - 15th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20% of time beginning teaching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1926218"/>
        <a:ext cx="5694354" cy="597131"/>
      </dsp:txXfrm>
    </dsp:sp>
    <dsp:sp modelId="{076307F4-8F62-44E5-96C9-A2379BBCA9AD}">
      <dsp:nvSpPr>
        <dsp:cNvPr id="0" name=""/>
        <dsp:cNvSpPr/>
      </dsp:nvSpPr>
      <dsp:spPr>
        <a:xfrm rot="5400000">
          <a:off x="2762366" y="2537064"/>
          <a:ext cx="206776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2576391"/>
        <a:ext cx="171257" cy="144743"/>
      </dsp:txXfrm>
    </dsp:sp>
    <dsp:sp modelId="{49B55546-A7D5-4D3B-88B4-DEC5678750F3}">
      <dsp:nvSpPr>
        <dsp:cNvPr id="0" name=""/>
        <dsp:cNvSpPr/>
      </dsp:nvSpPr>
      <dsp:spPr>
        <a:xfrm>
          <a:off x="0" y="2817630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4 (18th - 22nd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30% of time beginning teaching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2836208"/>
        <a:ext cx="5694354" cy="597131"/>
      </dsp:txXfrm>
    </dsp:sp>
    <dsp:sp modelId="{D07876B4-EDB7-4B0E-B7FB-21425D05C750}">
      <dsp:nvSpPr>
        <dsp:cNvPr id="0" name=""/>
        <dsp:cNvSpPr/>
      </dsp:nvSpPr>
      <dsp:spPr>
        <a:xfrm rot="5400000">
          <a:off x="2728080" y="3492768"/>
          <a:ext cx="275348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3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5" y="3497809"/>
        <a:ext cx="171257" cy="192744"/>
      </dsp:txXfrm>
    </dsp:sp>
    <dsp:sp modelId="{9BB2EFFD-B32A-43ED-BFD0-902F0AE0F00F}">
      <dsp:nvSpPr>
        <dsp:cNvPr id="0" name=""/>
        <dsp:cNvSpPr/>
      </dsp:nvSpPr>
      <dsp:spPr>
        <a:xfrm>
          <a:off x="0" y="3819049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5 (25th November - 29th November)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40% of time developing independent teaching skills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3837627"/>
        <a:ext cx="5694354" cy="597131"/>
      </dsp:txXfrm>
    </dsp:sp>
    <dsp:sp modelId="{8EEE02D3-0FA7-4CD4-8339-A7E848C33559}">
      <dsp:nvSpPr>
        <dsp:cNvPr id="0" name=""/>
        <dsp:cNvSpPr/>
      </dsp:nvSpPr>
      <dsp:spPr>
        <a:xfrm rot="5400000">
          <a:off x="2750031" y="4464920"/>
          <a:ext cx="231447" cy="285429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1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-5400000">
        <a:off x="2780126" y="4491911"/>
        <a:ext cx="171257" cy="162013"/>
      </dsp:txXfrm>
    </dsp:sp>
    <dsp:sp modelId="{2FF5588F-7938-4794-BF7D-2E0BFE134875}">
      <dsp:nvSpPr>
        <dsp:cNvPr id="0" name=""/>
        <dsp:cNvSpPr/>
      </dsp:nvSpPr>
      <dsp:spPr>
        <a:xfrm>
          <a:off x="0" y="4761933"/>
          <a:ext cx="5731510" cy="634287"/>
        </a:xfrm>
        <a:prstGeom prst="roundRect">
          <a:avLst>
            <a:gd name="adj" fmla="val 10000"/>
          </a:avLst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Week 6 (2nd - 6th December)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Up to 50% of time developing independent teaching skills (this can include whole-class and small group)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Half a day Preparation, Planning and Assessment plus half a day Professional Development time</a:t>
          </a:r>
        </a:p>
        <a:p>
          <a:pPr marL="0" lvl="0" indent="0" algn="ctr" defTabSz="4445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en-GB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Observations and Evaluations</a:t>
          </a:r>
        </a:p>
      </dsp:txBody>
      <dsp:txXfrm>
        <a:off x="18578" y="4780511"/>
        <a:ext cx="5694354" cy="5971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Primary pgce phase 1 overview</dc:title>
  <dc:subject/>
  <dc:creator>Curtis, Fiona</dc:creator>
  <cp:keywords/>
  <dc:description/>
  <cp:lastModifiedBy>Quinsee, Marianne</cp:lastModifiedBy>
  <cp:revision>2</cp:revision>
  <dcterms:created xsi:type="dcterms:W3CDTF">2024-10-16T13:19:00Z</dcterms:created>
  <dcterms:modified xsi:type="dcterms:W3CDTF">2024-10-16T13:19:00Z</dcterms:modified>
</cp:coreProperties>
</file>