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0E83" w14:textId="73687E1F" w:rsidR="006B3EC3" w:rsidRDefault="006B3EC3" w:rsidP="006B3EC3">
      <w:pPr>
        <w:pStyle w:val="Heading1"/>
        <w:spacing w:before="0"/>
        <w:rPr>
          <w:rFonts w:eastAsia="Times New Roman"/>
        </w:rPr>
      </w:pPr>
      <w:bookmarkStart w:id="0" w:name="_Toc469389143"/>
      <w:bookmarkStart w:id="1" w:name="_Toc476226184"/>
      <w:bookmarkStart w:id="2" w:name="_Toc530648746"/>
      <w:bookmarkStart w:id="3" w:name="_Toc530663590"/>
      <w:bookmarkStart w:id="4" w:name="_Toc63407769"/>
      <w:r>
        <w:rPr>
          <w:rFonts w:eastAsia="Times New Roman"/>
        </w:rPr>
        <w:t>Lesson Sequence</w:t>
      </w:r>
      <w:r w:rsidRPr="000D6609">
        <w:rPr>
          <w:rFonts w:eastAsia="Times New Roman"/>
        </w:rPr>
        <w:t xml:space="preserve"> Planning Format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990"/>
        <w:gridCol w:w="44"/>
        <w:gridCol w:w="2224"/>
        <w:gridCol w:w="229"/>
        <w:gridCol w:w="3491"/>
        <w:gridCol w:w="2944"/>
        <w:gridCol w:w="541"/>
        <w:gridCol w:w="1440"/>
        <w:gridCol w:w="2048"/>
      </w:tblGrid>
      <w:tr w:rsidR="006B3EC3" w14:paraId="58DAB6AC" w14:textId="77777777" w:rsidTr="00FF17DF">
        <w:tc>
          <w:tcPr>
            <w:tcW w:w="1250" w:type="pct"/>
            <w:gridSpan w:val="4"/>
          </w:tcPr>
          <w:p w14:paraId="1426AE81" w14:textId="77777777" w:rsidR="006B3EC3" w:rsidRDefault="006B3EC3" w:rsidP="00FF17DF">
            <w:r>
              <w:t>Name:</w:t>
            </w:r>
          </w:p>
        </w:tc>
        <w:tc>
          <w:tcPr>
            <w:tcW w:w="1251" w:type="pct"/>
          </w:tcPr>
          <w:p w14:paraId="2B014875" w14:textId="77777777" w:rsidR="006B3EC3" w:rsidRDefault="006B3EC3" w:rsidP="00FF17DF">
            <w:r>
              <w:t>Subject:</w:t>
            </w:r>
          </w:p>
        </w:tc>
        <w:tc>
          <w:tcPr>
            <w:tcW w:w="1249" w:type="pct"/>
            <w:gridSpan w:val="2"/>
          </w:tcPr>
          <w:p w14:paraId="6B456FD1" w14:textId="77777777" w:rsidR="006B3EC3" w:rsidRDefault="006B3EC3" w:rsidP="00FF17DF">
            <w:r>
              <w:t>Week Commencing:</w:t>
            </w:r>
          </w:p>
        </w:tc>
        <w:tc>
          <w:tcPr>
            <w:tcW w:w="1250" w:type="pct"/>
            <w:gridSpan w:val="2"/>
          </w:tcPr>
          <w:p w14:paraId="61DF916C" w14:textId="77777777" w:rsidR="006B3EC3" w:rsidRDefault="006B3EC3" w:rsidP="00FF17DF">
            <w:r>
              <w:t>Year Group:</w:t>
            </w:r>
          </w:p>
        </w:tc>
      </w:tr>
      <w:tr w:rsidR="006B3EC3" w14:paraId="730B5429" w14:textId="77777777" w:rsidTr="00FF17DF">
        <w:tc>
          <w:tcPr>
            <w:tcW w:w="2501" w:type="pct"/>
            <w:gridSpan w:val="5"/>
          </w:tcPr>
          <w:p w14:paraId="599EC78A" w14:textId="39FE2B54" w:rsidR="006B3EC3" w:rsidRDefault="006B3EC3" w:rsidP="00FF17DF">
            <w:r>
              <w:t>Key objectives related to the NC:</w:t>
            </w:r>
          </w:p>
          <w:p w14:paraId="3B59D7EB" w14:textId="77777777" w:rsidR="006B3EC3" w:rsidRDefault="006B3EC3" w:rsidP="00FF17DF"/>
        </w:tc>
        <w:tc>
          <w:tcPr>
            <w:tcW w:w="2499" w:type="pct"/>
            <w:gridSpan w:val="4"/>
          </w:tcPr>
          <w:p w14:paraId="00BD2399" w14:textId="77777777" w:rsidR="006B3EC3" w:rsidRDefault="006B3EC3" w:rsidP="00FF17DF">
            <w:r>
              <w:t>Key Subject Knowledge (concepts):</w:t>
            </w:r>
          </w:p>
        </w:tc>
      </w:tr>
      <w:tr w:rsidR="006B3EC3" w14:paraId="0C152FEC" w14:textId="77777777" w:rsidTr="00FF17DF">
        <w:tc>
          <w:tcPr>
            <w:tcW w:w="2501" w:type="pct"/>
            <w:gridSpan w:val="5"/>
          </w:tcPr>
          <w:p w14:paraId="14A88FDA" w14:textId="77777777" w:rsidR="006B3EC3" w:rsidRDefault="006B3EC3" w:rsidP="00FF17DF">
            <w:r>
              <w:t>Assessment Opportunities</w:t>
            </w:r>
          </w:p>
        </w:tc>
        <w:tc>
          <w:tcPr>
            <w:tcW w:w="2499" w:type="pct"/>
            <w:gridSpan w:val="4"/>
          </w:tcPr>
          <w:p w14:paraId="21A34CE1" w14:textId="77777777" w:rsidR="006B3EC3" w:rsidRDefault="006B3EC3" w:rsidP="00FF17DF">
            <w:r>
              <w:t>Potential Misconceptions:</w:t>
            </w:r>
          </w:p>
          <w:p w14:paraId="10C90D70" w14:textId="77777777" w:rsidR="006B3EC3" w:rsidRDefault="006B3EC3" w:rsidP="00FF17DF"/>
        </w:tc>
      </w:tr>
      <w:tr w:rsidR="006B3EC3" w:rsidRPr="00C00F90" w14:paraId="546FCDFD" w14:textId="77777777" w:rsidTr="00B81F54">
        <w:tc>
          <w:tcPr>
            <w:tcW w:w="355" w:type="pct"/>
            <w:shd w:val="clear" w:color="auto" w:fill="BFBFBF" w:themeFill="background1" w:themeFillShade="BF"/>
          </w:tcPr>
          <w:p w14:paraId="23DC26FC" w14:textId="77777777" w:rsidR="006B3EC3" w:rsidRPr="00C00F90" w:rsidRDefault="006B3EC3" w:rsidP="00FF17DF">
            <w:pPr>
              <w:rPr>
                <w:b/>
                <w:sz w:val="24"/>
              </w:rPr>
            </w:pPr>
            <w:r w:rsidRPr="00C00F90">
              <w:rPr>
                <w:b/>
                <w:sz w:val="24"/>
              </w:rPr>
              <w:t>Date</w:t>
            </w:r>
          </w:p>
        </w:tc>
        <w:tc>
          <w:tcPr>
            <w:tcW w:w="813" w:type="pct"/>
            <w:gridSpan w:val="2"/>
            <w:shd w:val="clear" w:color="auto" w:fill="BFBFBF" w:themeFill="background1" w:themeFillShade="BF"/>
          </w:tcPr>
          <w:p w14:paraId="4FD05881" w14:textId="77777777" w:rsidR="006B3EC3" w:rsidRPr="00C00F90" w:rsidRDefault="006B3EC3" w:rsidP="00FF17DF">
            <w:pPr>
              <w:rPr>
                <w:b/>
                <w:sz w:val="24"/>
              </w:rPr>
            </w:pPr>
            <w:r w:rsidRPr="00C00F90">
              <w:rPr>
                <w:b/>
                <w:sz w:val="24"/>
              </w:rPr>
              <w:t>Learning Objective</w:t>
            </w:r>
          </w:p>
          <w:p w14:paraId="06E0273B" w14:textId="77777777" w:rsidR="006B3EC3" w:rsidRPr="00C00F90" w:rsidRDefault="006B3EC3" w:rsidP="00FF17DF">
            <w:pPr>
              <w:rPr>
                <w:b/>
                <w:sz w:val="24"/>
              </w:rPr>
            </w:pPr>
            <w:r w:rsidRPr="00C00F90">
              <w:rPr>
                <w:b/>
                <w:sz w:val="24"/>
              </w:rPr>
              <w:t>Success Criteria</w:t>
            </w:r>
          </w:p>
        </w:tc>
        <w:tc>
          <w:tcPr>
            <w:tcW w:w="2388" w:type="pct"/>
            <w:gridSpan w:val="3"/>
            <w:shd w:val="clear" w:color="auto" w:fill="BFBFBF" w:themeFill="background1" w:themeFillShade="BF"/>
          </w:tcPr>
          <w:p w14:paraId="604DB828" w14:textId="60126FB8" w:rsidR="006B3EC3" w:rsidRPr="00C00F90" w:rsidRDefault="006B3EC3" w:rsidP="00FF17DF">
            <w:pPr>
              <w:rPr>
                <w:b/>
                <w:sz w:val="24"/>
              </w:rPr>
            </w:pPr>
            <w:r w:rsidRPr="00C00F90">
              <w:rPr>
                <w:b/>
                <w:sz w:val="24"/>
              </w:rPr>
              <w:t xml:space="preserve">Lesson Outline (What </w:t>
            </w:r>
            <w:r w:rsidR="00B81F54">
              <w:rPr>
                <w:b/>
                <w:sz w:val="24"/>
              </w:rPr>
              <w:t>is your role in the lesson and what are the children learning?)</w:t>
            </w:r>
          </w:p>
          <w:p w14:paraId="1C72B135" w14:textId="76DC6BD6" w:rsidR="00B81F54" w:rsidRPr="00B81F54" w:rsidRDefault="00B81F54" w:rsidP="00B81F54">
            <w:pPr>
              <w:spacing w:after="0" w:line="276" w:lineRule="auto"/>
              <w:rPr>
                <w:rFonts w:eastAsia="Times New Roman" w:cs="Arial"/>
                <w:b/>
                <w:bCs/>
                <w:sz w:val="24"/>
                <w:szCs w:val="24"/>
                <w:lang w:val="en-US" w:eastAsia="en-GB"/>
              </w:rPr>
            </w:pPr>
            <w:r w:rsidRPr="00B81F54">
              <w:rPr>
                <w:rFonts w:eastAsia="Times New Roman" w:cs="Arial"/>
                <w:b/>
                <w:sz w:val="24"/>
                <w:szCs w:val="24"/>
                <w:lang w:eastAsia="en-GB"/>
              </w:rPr>
              <w:t>Learning episode &amp; Time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  <w:r w:rsidRPr="00B81F54">
              <w:rPr>
                <w:rFonts w:eastAsia="Times New Roman" w:cs="Arial"/>
                <w:bCs/>
                <w:i/>
                <w:sz w:val="24"/>
                <w:szCs w:val="24"/>
                <w:lang w:eastAsia="en-GB"/>
              </w:rPr>
              <w:t>(for example, retrieval,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  <w:r w:rsidRPr="00B81F54">
              <w:rPr>
                <w:rFonts w:eastAsia="Times New Roman" w:cs="Arial"/>
                <w:bCs/>
                <w:i/>
                <w:sz w:val="24"/>
                <w:szCs w:val="24"/>
                <w:lang w:eastAsia="en-GB"/>
              </w:rPr>
              <w:t>e</w:t>
            </w:r>
            <w:r>
              <w:rPr>
                <w:rFonts w:eastAsia="Times New Roman" w:cs="Arial"/>
                <w:bCs/>
                <w:i/>
                <w:sz w:val="24"/>
                <w:szCs w:val="24"/>
                <w:lang w:eastAsia="en-GB"/>
              </w:rPr>
              <w:t xml:space="preserve">xposition, </w:t>
            </w:r>
            <w:r w:rsidRPr="00B81F54">
              <w:rPr>
                <w:rFonts w:eastAsia="Times New Roman" w:cs="Arial"/>
                <w:bCs/>
                <w:i/>
                <w:sz w:val="24"/>
                <w:szCs w:val="24"/>
                <w:lang w:eastAsia="en-GB"/>
              </w:rPr>
              <w:t>repetition, practice</w:t>
            </w:r>
            <w:r w:rsidRPr="00B81F54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)</w:t>
            </w:r>
          </w:p>
          <w:p w14:paraId="6F64D14B" w14:textId="45EB9598" w:rsidR="006B3EC3" w:rsidRDefault="00B81F54" w:rsidP="00B81F5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Remember</w:t>
            </w:r>
            <w:r w:rsidR="006B3EC3" w:rsidRPr="00C00F90">
              <w:rPr>
                <w:b/>
                <w:sz w:val="24"/>
              </w:rPr>
              <w:t xml:space="preserve">: key questions, </w:t>
            </w:r>
            <w:proofErr w:type="spellStart"/>
            <w:r w:rsidR="006B3EC3" w:rsidRPr="00C00F90">
              <w:rPr>
                <w:b/>
                <w:sz w:val="24"/>
              </w:rPr>
              <w:t>AfL</w:t>
            </w:r>
            <w:proofErr w:type="spellEnd"/>
            <w:r w:rsidR="00AA6D3A">
              <w:rPr>
                <w:b/>
                <w:sz w:val="24"/>
              </w:rPr>
              <w:t xml:space="preserve"> strategies</w:t>
            </w:r>
            <w:r w:rsidR="006B3EC3" w:rsidRPr="00C00F90">
              <w:rPr>
                <w:b/>
                <w:sz w:val="24"/>
              </w:rPr>
              <w:t xml:space="preserve">, </w:t>
            </w:r>
            <w:r w:rsidR="00CA4EB2">
              <w:rPr>
                <w:b/>
                <w:sz w:val="24"/>
              </w:rPr>
              <w:t>adaptive teaching strategies</w:t>
            </w:r>
            <w:r w:rsidR="006B3EC3" w:rsidRPr="00C00F90">
              <w:rPr>
                <w:b/>
                <w:sz w:val="24"/>
              </w:rPr>
              <w:t xml:space="preserve"> and role of additional adults</w:t>
            </w:r>
            <w:r w:rsidR="0000043D">
              <w:rPr>
                <w:b/>
                <w:sz w:val="24"/>
              </w:rPr>
              <w:t>.</w:t>
            </w:r>
          </w:p>
          <w:p w14:paraId="209EB970" w14:textId="762FBDB0" w:rsidR="00B81F54" w:rsidRPr="00C00F90" w:rsidRDefault="00B81F54" w:rsidP="00B81F54">
            <w:pPr>
              <w:spacing w:after="0"/>
              <w:rPr>
                <w:b/>
                <w:sz w:val="24"/>
              </w:rPr>
            </w:pPr>
          </w:p>
        </w:tc>
        <w:tc>
          <w:tcPr>
            <w:tcW w:w="710" w:type="pct"/>
            <w:gridSpan w:val="2"/>
            <w:shd w:val="clear" w:color="auto" w:fill="BFBFBF" w:themeFill="background1" w:themeFillShade="BF"/>
          </w:tcPr>
          <w:p w14:paraId="043CCE8A" w14:textId="77777777" w:rsidR="006B3EC3" w:rsidRPr="00C00F90" w:rsidRDefault="006B3EC3" w:rsidP="00FF17DF">
            <w:pPr>
              <w:rPr>
                <w:b/>
                <w:sz w:val="24"/>
              </w:rPr>
            </w:pPr>
            <w:r w:rsidRPr="00C00F90">
              <w:rPr>
                <w:b/>
                <w:sz w:val="24"/>
              </w:rPr>
              <w:t>Key Vocabulary</w:t>
            </w:r>
          </w:p>
        </w:tc>
        <w:tc>
          <w:tcPr>
            <w:tcW w:w="734" w:type="pct"/>
            <w:shd w:val="clear" w:color="auto" w:fill="BFBFBF" w:themeFill="background1" w:themeFillShade="BF"/>
          </w:tcPr>
          <w:p w14:paraId="2BCC373C" w14:textId="77777777" w:rsidR="006B3EC3" w:rsidRPr="00C00F90" w:rsidRDefault="006B3EC3" w:rsidP="00FF17DF">
            <w:pPr>
              <w:rPr>
                <w:b/>
                <w:sz w:val="24"/>
              </w:rPr>
            </w:pPr>
            <w:r w:rsidRPr="00C00F90">
              <w:rPr>
                <w:b/>
                <w:sz w:val="24"/>
              </w:rPr>
              <w:t>Resources</w:t>
            </w:r>
          </w:p>
        </w:tc>
      </w:tr>
      <w:tr w:rsidR="006B3EC3" w14:paraId="70CE70CA" w14:textId="77777777" w:rsidTr="00B81F54">
        <w:tc>
          <w:tcPr>
            <w:tcW w:w="355" w:type="pct"/>
          </w:tcPr>
          <w:p w14:paraId="603E50E7" w14:textId="77777777" w:rsidR="006B3EC3" w:rsidRDefault="006B3EC3" w:rsidP="00FF17DF"/>
        </w:tc>
        <w:tc>
          <w:tcPr>
            <w:tcW w:w="813" w:type="pct"/>
            <w:gridSpan w:val="2"/>
          </w:tcPr>
          <w:p w14:paraId="51B2A0A2" w14:textId="77777777" w:rsidR="006B3EC3" w:rsidRDefault="006B3EC3" w:rsidP="00FF17DF"/>
          <w:p w14:paraId="4CC94436" w14:textId="77777777" w:rsidR="006B3EC3" w:rsidRDefault="006B3EC3" w:rsidP="00FF17DF"/>
          <w:p w14:paraId="604AB1E5" w14:textId="77777777" w:rsidR="006B3EC3" w:rsidRDefault="006B3EC3" w:rsidP="00FF17DF"/>
        </w:tc>
        <w:tc>
          <w:tcPr>
            <w:tcW w:w="2388" w:type="pct"/>
            <w:gridSpan w:val="3"/>
          </w:tcPr>
          <w:p w14:paraId="2C9775B6" w14:textId="77777777" w:rsidR="006B3EC3" w:rsidRDefault="006B3EC3" w:rsidP="00FF17DF"/>
          <w:p w14:paraId="498B8096" w14:textId="77777777" w:rsidR="006B3EC3" w:rsidRDefault="006B3EC3" w:rsidP="00FF17DF"/>
        </w:tc>
        <w:tc>
          <w:tcPr>
            <w:tcW w:w="710" w:type="pct"/>
            <w:gridSpan w:val="2"/>
          </w:tcPr>
          <w:p w14:paraId="07D0E08C" w14:textId="77777777" w:rsidR="006B3EC3" w:rsidRDefault="006B3EC3" w:rsidP="00FF17DF"/>
        </w:tc>
        <w:tc>
          <w:tcPr>
            <w:tcW w:w="734" w:type="pct"/>
          </w:tcPr>
          <w:p w14:paraId="73431D78" w14:textId="77777777" w:rsidR="006B3EC3" w:rsidRDefault="006B3EC3" w:rsidP="00FF17DF"/>
        </w:tc>
      </w:tr>
      <w:tr w:rsidR="006B3EC3" w14:paraId="0FE9E5B1" w14:textId="77777777" w:rsidTr="00B81F54">
        <w:tc>
          <w:tcPr>
            <w:tcW w:w="1168" w:type="pct"/>
            <w:gridSpan w:val="3"/>
            <w:shd w:val="clear" w:color="auto" w:fill="F2F2F2" w:themeFill="background1" w:themeFillShade="F2"/>
          </w:tcPr>
          <w:p w14:paraId="3AC9DA50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PDF:</w:t>
            </w:r>
          </w:p>
          <w:p w14:paraId="6CC8FC50" w14:textId="77777777" w:rsidR="006B3EC3" w:rsidRPr="00B81F54" w:rsidRDefault="006B3EC3" w:rsidP="00FF17DF">
            <w:pPr>
              <w:rPr>
                <w:b/>
              </w:rPr>
            </w:pPr>
          </w:p>
          <w:p w14:paraId="75846D50" w14:textId="099C4585" w:rsidR="006B3EC3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Evaluation of PDF:</w:t>
            </w:r>
          </w:p>
          <w:p w14:paraId="4B23B45E" w14:textId="77777777" w:rsidR="00B81F54" w:rsidRPr="00B81F54" w:rsidRDefault="00B81F54" w:rsidP="00FF17DF">
            <w:pPr>
              <w:rPr>
                <w:b/>
              </w:rPr>
            </w:pPr>
          </w:p>
          <w:p w14:paraId="746297C3" w14:textId="77777777" w:rsidR="006B3EC3" w:rsidRPr="002C707C" w:rsidRDefault="006B3EC3" w:rsidP="00FF17DF">
            <w:pPr>
              <w:rPr>
                <w:sz w:val="8"/>
                <w:szCs w:val="8"/>
              </w:rPr>
            </w:pPr>
          </w:p>
        </w:tc>
        <w:tc>
          <w:tcPr>
            <w:tcW w:w="3832" w:type="pct"/>
            <w:gridSpan w:val="6"/>
            <w:shd w:val="clear" w:color="auto" w:fill="F2F2F2" w:themeFill="background1" w:themeFillShade="F2"/>
          </w:tcPr>
          <w:p w14:paraId="0564FDDE" w14:textId="77777777" w:rsidR="006B3EC3" w:rsidRDefault="006B3EC3" w:rsidP="00FF17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Evaluation of children's learning and key points for the next session:</w:t>
            </w:r>
          </w:p>
          <w:p w14:paraId="0E6BE207" w14:textId="77777777" w:rsidR="006B3EC3" w:rsidRDefault="006B3EC3" w:rsidP="00FF17DF"/>
          <w:p w14:paraId="5BCAD8BE" w14:textId="77777777" w:rsidR="006B3EC3" w:rsidRDefault="006B3EC3" w:rsidP="00FF17DF"/>
        </w:tc>
      </w:tr>
      <w:tr w:rsidR="006B3EC3" w14:paraId="0545B45C" w14:textId="77777777" w:rsidTr="00B81F54">
        <w:tc>
          <w:tcPr>
            <w:tcW w:w="355" w:type="pct"/>
          </w:tcPr>
          <w:p w14:paraId="1B1D63A9" w14:textId="77777777" w:rsidR="006B3EC3" w:rsidRDefault="006B3EC3" w:rsidP="00FF17DF"/>
        </w:tc>
        <w:tc>
          <w:tcPr>
            <w:tcW w:w="813" w:type="pct"/>
            <w:gridSpan w:val="2"/>
          </w:tcPr>
          <w:p w14:paraId="51851240" w14:textId="77777777" w:rsidR="006B3EC3" w:rsidRDefault="006B3EC3" w:rsidP="00FF17DF"/>
          <w:p w14:paraId="791A0281" w14:textId="77777777" w:rsidR="006B3EC3" w:rsidRDefault="006B3EC3" w:rsidP="00FF17DF"/>
          <w:p w14:paraId="75DF0639" w14:textId="77777777" w:rsidR="006B3EC3" w:rsidRDefault="006B3EC3" w:rsidP="00FF17DF"/>
        </w:tc>
        <w:tc>
          <w:tcPr>
            <w:tcW w:w="2388" w:type="pct"/>
            <w:gridSpan w:val="3"/>
          </w:tcPr>
          <w:p w14:paraId="07FEA030" w14:textId="77777777" w:rsidR="006B3EC3" w:rsidRDefault="006B3EC3" w:rsidP="00FF17DF"/>
          <w:p w14:paraId="4E53FF11" w14:textId="77777777" w:rsidR="006B3EC3" w:rsidRDefault="006B3EC3" w:rsidP="00FF17DF"/>
        </w:tc>
        <w:tc>
          <w:tcPr>
            <w:tcW w:w="710" w:type="pct"/>
            <w:gridSpan w:val="2"/>
          </w:tcPr>
          <w:p w14:paraId="076D20C5" w14:textId="77777777" w:rsidR="006B3EC3" w:rsidRDefault="006B3EC3" w:rsidP="00FF17DF"/>
        </w:tc>
        <w:tc>
          <w:tcPr>
            <w:tcW w:w="734" w:type="pct"/>
          </w:tcPr>
          <w:p w14:paraId="008EE722" w14:textId="77777777" w:rsidR="006B3EC3" w:rsidRDefault="006B3EC3" w:rsidP="00FF17DF"/>
        </w:tc>
      </w:tr>
      <w:tr w:rsidR="006B3EC3" w14:paraId="74BFE107" w14:textId="77777777" w:rsidTr="00B81F54">
        <w:tc>
          <w:tcPr>
            <w:tcW w:w="1168" w:type="pct"/>
            <w:gridSpan w:val="3"/>
            <w:shd w:val="clear" w:color="auto" w:fill="F2F2F2" w:themeFill="background1" w:themeFillShade="F2"/>
          </w:tcPr>
          <w:p w14:paraId="5E24D8F4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PDF:</w:t>
            </w:r>
          </w:p>
          <w:p w14:paraId="46A4026F" w14:textId="77777777" w:rsidR="006B3EC3" w:rsidRPr="00B81F54" w:rsidRDefault="006B3EC3" w:rsidP="00FF17DF">
            <w:pPr>
              <w:rPr>
                <w:b/>
              </w:rPr>
            </w:pPr>
          </w:p>
          <w:p w14:paraId="1CFE253B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lastRenderedPageBreak/>
              <w:t>Evaluation of PDF:</w:t>
            </w:r>
          </w:p>
          <w:p w14:paraId="5CE71828" w14:textId="77777777" w:rsidR="006B3EC3" w:rsidRDefault="006B3EC3" w:rsidP="00FF17DF"/>
        </w:tc>
        <w:tc>
          <w:tcPr>
            <w:tcW w:w="3832" w:type="pct"/>
            <w:gridSpan w:val="6"/>
            <w:shd w:val="clear" w:color="auto" w:fill="F2F2F2" w:themeFill="background1" w:themeFillShade="F2"/>
          </w:tcPr>
          <w:p w14:paraId="28969A90" w14:textId="77777777" w:rsidR="006B3EC3" w:rsidRDefault="006B3EC3" w:rsidP="00FF17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lastRenderedPageBreak/>
              <w:t>Evaluation of children's learning and key points for the next session:</w:t>
            </w:r>
          </w:p>
          <w:p w14:paraId="34B44C99" w14:textId="77777777" w:rsidR="006B3EC3" w:rsidRDefault="006B3EC3" w:rsidP="00FF17DF"/>
          <w:p w14:paraId="03EB4B99" w14:textId="77777777" w:rsidR="006B3EC3" w:rsidRDefault="006B3EC3" w:rsidP="00FF17DF"/>
        </w:tc>
      </w:tr>
      <w:tr w:rsidR="006B3EC3" w14:paraId="215DBA39" w14:textId="77777777" w:rsidTr="00B81F54">
        <w:tc>
          <w:tcPr>
            <w:tcW w:w="371" w:type="pct"/>
            <w:gridSpan w:val="2"/>
          </w:tcPr>
          <w:p w14:paraId="09A7E125" w14:textId="77777777" w:rsidR="006B3EC3" w:rsidRDefault="006B3EC3" w:rsidP="00FF17DF"/>
        </w:tc>
        <w:tc>
          <w:tcPr>
            <w:tcW w:w="797" w:type="pct"/>
          </w:tcPr>
          <w:p w14:paraId="0874F687" w14:textId="77777777" w:rsidR="006B3EC3" w:rsidRDefault="006B3EC3" w:rsidP="00FF17DF"/>
          <w:p w14:paraId="0A22415C" w14:textId="77777777" w:rsidR="006B3EC3" w:rsidRDefault="006B3EC3" w:rsidP="00FF17DF"/>
          <w:p w14:paraId="5F320F42" w14:textId="77777777" w:rsidR="006B3EC3" w:rsidRDefault="006B3EC3" w:rsidP="00FF17DF"/>
        </w:tc>
        <w:tc>
          <w:tcPr>
            <w:tcW w:w="2388" w:type="pct"/>
            <w:gridSpan w:val="3"/>
          </w:tcPr>
          <w:p w14:paraId="1E803098" w14:textId="77777777" w:rsidR="006B3EC3" w:rsidRDefault="006B3EC3" w:rsidP="00FF17DF"/>
          <w:p w14:paraId="36D4F3FD" w14:textId="77777777" w:rsidR="006B3EC3" w:rsidRDefault="006B3EC3" w:rsidP="00FF17DF"/>
        </w:tc>
        <w:tc>
          <w:tcPr>
            <w:tcW w:w="710" w:type="pct"/>
            <w:gridSpan w:val="2"/>
          </w:tcPr>
          <w:p w14:paraId="22A0F04D" w14:textId="77777777" w:rsidR="006B3EC3" w:rsidRDefault="006B3EC3" w:rsidP="00FF17DF"/>
        </w:tc>
        <w:tc>
          <w:tcPr>
            <w:tcW w:w="734" w:type="pct"/>
          </w:tcPr>
          <w:p w14:paraId="132F8714" w14:textId="77777777" w:rsidR="006B3EC3" w:rsidRDefault="006B3EC3" w:rsidP="00FF17DF"/>
        </w:tc>
      </w:tr>
      <w:tr w:rsidR="006B3EC3" w14:paraId="02174F6D" w14:textId="77777777" w:rsidTr="00FF17DF">
        <w:tc>
          <w:tcPr>
            <w:tcW w:w="1168" w:type="pct"/>
            <w:gridSpan w:val="3"/>
            <w:shd w:val="clear" w:color="auto" w:fill="F2F2F2" w:themeFill="background1" w:themeFillShade="F2"/>
          </w:tcPr>
          <w:p w14:paraId="23BDD9C7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PDF:</w:t>
            </w:r>
          </w:p>
          <w:p w14:paraId="45585C31" w14:textId="77777777" w:rsidR="006B3EC3" w:rsidRPr="00B81F54" w:rsidRDefault="006B3EC3" w:rsidP="00FF17DF">
            <w:pPr>
              <w:rPr>
                <w:b/>
              </w:rPr>
            </w:pPr>
          </w:p>
          <w:p w14:paraId="69D5A6C7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Evaluation of PDF:</w:t>
            </w:r>
          </w:p>
          <w:p w14:paraId="446C1E79" w14:textId="77777777" w:rsidR="006B3EC3" w:rsidRPr="002C707C" w:rsidRDefault="006B3EC3" w:rsidP="00FF17DF">
            <w:pPr>
              <w:rPr>
                <w:sz w:val="12"/>
                <w:szCs w:val="12"/>
              </w:rPr>
            </w:pPr>
          </w:p>
        </w:tc>
        <w:tc>
          <w:tcPr>
            <w:tcW w:w="3832" w:type="pct"/>
            <w:gridSpan w:val="6"/>
            <w:shd w:val="clear" w:color="auto" w:fill="F2F2F2" w:themeFill="background1" w:themeFillShade="F2"/>
          </w:tcPr>
          <w:p w14:paraId="02D9DD4E" w14:textId="77777777" w:rsidR="006B3EC3" w:rsidRDefault="006B3EC3" w:rsidP="00FF17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Evaluation of children's learning and key points for the next session:</w:t>
            </w:r>
          </w:p>
          <w:p w14:paraId="7B0BA88A" w14:textId="77777777" w:rsidR="006B3EC3" w:rsidRDefault="006B3EC3" w:rsidP="00FF17DF"/>
          <w:p w14:paraId="094DA09D" w14:textId="77777777" w:rsidR="006B3EC3" w:rsidRDefault="006B3EC3" w:rsidP="00FF17DF"/>
        </w:tc>
      </w:tr>
      <w:tr w:rsidR="006B3EC3" w14:paraId="6E36366F" w14:textId="77777777" w:rsidTr="00B81F54">
        <w:tc>
          <w:tcPr>
            <w:tcW w:w="371" w:type="pct"/>
            <w:gridSpan w:val="2"/>
          </w:tcPr>
          <w:p w14:paraId="534EB867" w14:textId="77777777" w:rsidR="006B3EC3" w:rsidRDefault="006B3EC3" w:rsidP="00FF17DF"/>
        </w:tc>
        <w:tc>
          <w:tcPr>
            <w:tcW w:w="797" w:type="pct"/>
          </w:tcPr>
          <w:p w14:paraId="0E051CEB" w14:textId="77777777" w:rsidR="006B3EC3" w:rsidRDefault="006B3EC3" w:rsidP="00FF17DF"/>
          <w:p w14:paraId="75331126" w14:textId="77777777" w:rsidR="006B3EC3" w:rsidRDefault="006B3EC3" w:rsidP="00FF17DF"/>
          <w:p w14:paraId="4325DE55" w14:textId="77777777" w:rsidR="006B3EC3" w:rsidRDefault="006B3EC3" w:rsidP="00FF17DF"/>
        </w:tc>
        <w:tc>
          <w:tcPr>
            <w:tcW w:w="2388" w:type="pct"/>
            <w:gridSpan w:val="3"/>
          </w:tcPr>
          <w:p w14:paraId="1ECF42B7" w14:textId="77777777" w:rsidR="006B3EC3" w:rsidRDefault="006B3EC3" w:rsidP="00FF17DF"/>
          <w:p w14:paraId="103F262C" w14:textId="77777777" w:rsidR="006B3EC3" w:rsidRDefault="006B3EC3" w:rsidP="00FF17DF"/>
        </w:tc>
        <w:tc>
          <w:tcPr>
            <w:tcW w:w="710" w:type="pct"/>
            <w:gridSpan w:val="2"/>
          </w:tcPr>
          <w:p w14:paraId="61A82898" w14:textId="77777777" w:rsidR="006B3EC3" w:rsidRDefault="006B3EC3" w:rsidP="00FF17DF"/>
        </w:tc>
        <w:tc>
          <w:tcPr>
            <w:tcW w:w="734" w:type="pct"/>
          </w:tcPr>
          <w:p w14:paraId="0B2A3B6B" w14:textId="77777777" w:rsidR="006B3EC3" w:rsidRDefault="006B3EC3" w:rsidP="00FF17DF"/>
        </w:tc>
      </w:tr>
      <w:tr w:rsidR="006B3EC3" w14:paraId="577E79C9" w14:textId="77777777" w:rsidTr="00FF17DF">
        <w:tc>
          <w:tcPr>
            <w:tcW w:w="1168" w:type="pct"/>
            <w:gridSpan w:val="3"/>
            <w:shd w:val="clear" w:color="auto" w:fill="F2F2F2" w:themeFill="background1" w:themeFillShade="F2"/>
          </w:tcPr>
          <w:p w14:paraId="30D333DD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PDF:</w:t>
            </w:r>
          </w:p>
          <w:p w14:paraId="317982B9" w14:textId="77777777" w:rsidR="006B3EC3" w:rsidRPr="00B81F54" w:rsidRDefault="006B3EC3" w:rsidP="00FF17DF">
            <w:pPr>
              <w:rPr>
                <w:b/>
              </w:rPr>
            </w:pPr>
          </w:p>
          <w:p w14:paraId="1D98BA17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Evaluation of PDF:</w:t>
            </w:r>
          </w:p>
          <w:p w14:paraId="0727D7C1" w14:textId="77777777" w:rsidR="006B3EC3" w:rsidRPr="002C707C" w:rsidRDefault="006B3EC3" w:rsidP="00FF17DF">
            <w:pPr>
              <w:rPr>
                <w:sz w:val="16"/>
                <w:szCs w:val="16"/>
              </w:rPr>
            </w:pPr>
          </w:p>
        </w:tc>
        <w:tc>
          <w:tcPr>
            <w:tcW w:w="3832" w:type="pct"/>
            <w:gridSpan w:val="6"/>
            <w:shd w:val="clear" w:color="auto" w:fill="F2F2F2" w:themeFill="background1" w:themeFillShade="F2"/>
          </w:tcPr>
          <w:p w14:paraId="1E8CC0F6" w14:textId="77777777" w:rsidR="006B3EC3" w:rsidRDefault="006B3EC3" w:rsidP="00FF17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Evaluation of children's learning and key points for the next session:</w:t>
            </w:r>
          </w:p>
          <w:p w14:paraId="18D3598A" w14:textId="77777777" w:rsidR="006B3EC3" w:rsidRDefault="006B3EC3" w:rsidP="00FF17DF"/>
          <w:p w14:paraId="7F1EB123" w14:textId="77777777" w:rsidR="006B3EC3" w:rsidRDefault="006B3EC3" w:rsidP="00FF17DF"/>
        </w:tc>
      </w:tr>
      <w:tr w:rsidR="006B3EC3" w14:paraId="02EDA90C" w14:textId="77777777" w:rsidTr="00B81F54">
        <w:tc>
          <w:tcPr>
            <w:tcW w:w="371" w:type="pct"/>
            <w:gridSpan w:val="2"/>
          </w:tcPr>
          <w:p w14:paraId="2A12E76B" w14:textId="77777777" w:rsidR="006B3EC3" w:rsidRDefault="006B3EC3" w:rsidP="00FF17DF"/>
        </w:tc>
        <w:tc>
          <w:tcPr>
            <w:tcW w:w="797" w:type="pct"/>
          </w:tcPr>
          <w:p w14:paraId="3244ADB8" w14:textId="77777777" w:rsidR="006B3EC3" w:rsidRDefault="006B3EC3" w:rsidP="00FF17DF"/>
          <w:p w14:paraId="0FC92804" w14:textId="77777777" w:rsidR="006B3EC3" w:rsidRDefault="006B3EC3" w:rsidP="00FF17DF"/>
          <w:p w14:paraId="3310CF76" w14:textId="77777777" w:rsidR="006B3EC3" w:rsidRDefault="006B3EC3" w:rsidP="00FF17DF"/>
        </w:tc>
        <w:tc>
          <w:tcPr>
            <w:tcW w:w="2388" w:type="pct"/>
            <w:gridSpan w:val="3"/>
          </w:tcPr>
          <w:p w14:paraId="26F3A993" w14:textId="77777777" w:rsidR="006B3EC3" w:rsidRDefault="006B3EC3" w:rsidP="00FF17DF"/>
          <w:p w14:paraId="6CBD3FB8" w14:textId="77777777" w:rsidR="006B3EC3" w:rsidRDefault="006B3EC3" w:rsidP="00FF17DF"/>
        </w:tc>
        <w:tc>
          <w:tcPr>
            <w:tcW w:w="710" w:type="pct"/>
            <w:gridSpan w:val="2"/>
          </w:tcPr>
          <w:p w14:paraId="33427573" w14:textId="77777777" w:rsidR="006B3EC3" w:rsidRDefault="006B3EC3" w:rsidP="00FF17DF"/>
        </w:tc>
        <w:tc>
          <w:tcPr>
            <w:tcW w:w="734" w:type="pct"/>
          </w:tcPr>
          <w:p w14:paraId="17A07D25" w14:textId="77777777" w:rsidR="006B3EC3" w:rsidRDefault="006B3EC3" w:rsidP="00FF17DF"/>
        </w:tc>
      </w:tr>
      <w:tr w:rsidR="006B3EC3" w14:paraId="2FFD74BD" w14:textId="77777777" w:rsidTr="00FF17DF">
        <w:tc>
          <w:tcPr>
            <w:tcW w:w="1168" w:type="pct"/>
            <w:gridSpan w:val="3"/>
            <w:shd w:val="clear" w:color="auto" w:fill="F2F2F2" w:themeFill="background1" w:themeFillShade="F2"/>
          </w:tcPr>
          <w:p w14:paraId="727AD21A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PDF:</w:t>
            </w:r>
          </w:p>
          <w:p w14:paraId="6CDB17BF" w14:textId="77777777" w:rsidR="006B3EC3" w:rsidRPr="00B81F54" w:rsidRDefault="006B3EC3" w:rsidP="00FF17DF">
            <w:pPr>
              <w:rPr>
                <w:b/>
              </w:rPr>
            </w:pPr>
          </w:p>
          <w:p w14:paraId="2C2AE550" w14:textId="77777777" w:rsidR="006B3EC3" w:rsidRPr="00B81F54" w:rsidRDefault="006B3EC3" w:rsidP="00FF17DF">
            <w:pPr>
              <w:rPr>
                <w:b/>
              </w:rPr>
            </w:pPr>
            <w:r w:rsidRPr="00B81F54">
              <w:rPr>
                <w:b/>
              </w:rPr>
              <w:t>Evaluation of PDF:</w:t>
            </w:r>
          </w:p>
          <w:p w14:paraId="04ABE956" w14:textId="77777777" w:rsidR="006B3EC3" w:rsidRPr="002C707C" w:rsidRDefault="006B3EC3" w:rsidP="00FF17DF">
            <w:pPr>
              <w:rPr>
                <w:sz w:val="20"/>
                <w:szCs w:val="20"/>
              </w:rPr>
            </w:pPr>
          </w:p>
        </w:tc>
        <w:tc>
          <w:tcPr>
            <w:tcW w:w="3832" w:type="pct"/>
            <w:gridSpan w:val="6"/>
            <w:shd w:val="clear" w:color="auto" w:fill="F2F2F2" w:themeFill="background1" w:themeFillShade="F2"/>
          </w:tcPr>
          <w:p w14:paraId="52232F5B" w14:textId="77777777" w:rsidR="006B3EC3" w:rsidRDefault="006B3EC3" w:rsidP="00FF17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Evaluation of children's learning and key points for the next session:</w:t>
            </w:r>
          </w:p>
          <w:p w14:paraId="2ADC88DB" w14:textId="77777777" w:rsidR="006B3EC3" w:rsidRDefault="006B3EC3" w:rsidP="00FF17DF"/>
          <w:p w14:paraId="697B0862" w14:textId="77777777" w:rsidR="006B3EC3" w:rsidRDefault="006B3EC3" w:rsidP="00FF17DF"/>
        </w:tc>
      </w:tr>
    </w:tbl>
    <w:p w14:paraId="29744809" w14:textId="77777777" w:rsidR="0061108A" w:rsidRDefault="00A10043"/>
    <w:sectPr w:rsidR="0061108A" w:rsidSect="006B3EC3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C3"/>
    <w:rsid w:val="0000043D"/>
    <w:rsid w:val="0006045D"/>
    <w:rsid w:val="000A1878"/>
    <w:rsid w:val="00154791"/>
    <w:rsid w:val="002830FA"/>
    <w:rsid w:val="002E73AC"/>
    <w:rsid w:val="006B3EC3"/>
    <w:rsid w:val="00781888"/>
    <w:rsid w:val="00877F3C"/>
    <w:rsid w:val="009242FA"/>
    <w:rsid w:val="00A10043"/>
    <w:rsid w:val="00AA6D3A"/>
    <w:rsid w:val="00B81F54"/>
    <w:rsid w:val="00CA4EB2"/>
    <w:rsid w:val="00CA79C6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83BB"/>
  <w15:chartTrackingRefBased/>
  <w15:docId w15:val="{9A7EA781-C853-458E-AEDC-307538BA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C3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6B3EC3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EC3"/>
    <w:rPr>
      <w:rFonts w:eastAsiaTheme="majorEastAsia" w:cstheme="majorBidi"/>
      <w:b/>
      <w:bCs/>
      <w:color w:val="0070C0"/>
      <w:sz w:val="36"/>
      <w:szCs w:val="36"/>
    </w:rPr>
  </w:style>
  <w:style w:type="table" w:styleId="TableGrid">
    <w:name w:val="Table Grid"/>
    <w:basedOn w:val="TableNormal"/>
    <w:uiPriority w:val="39"/>
    <w:rsid w:val="006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Charlotte</dc:creator>
  <cp:keywords/>
  <dc:description/>
  <cp:lastModifiedBy>Quinsee, Marianne</cp:lastModifiedBy>
  <cp:revision>2</cp:revision>
  <dcterms:created xsi:type="dcterms:W3CDTF">2026-03-18T14:40:00Z</dcterms:created>
  <dcterms:modified xsi:type="dcterms:W3CDTF">2026-03-18T14:40:00Z</dcterms:modified>
</cp:coreProperties>
</file>